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3C370" w14:textId="77777777" w:rsidR="00CC3E1F" w:rsidRPr="00683D94" w:rsidRDefault="00CC3E1F" w:rsidP="00CC3E1F">
      <w:pPr>
        <w:spacing w:after="0"/>
        <w:jc w:val="center"/>
        <w:rPr>
          <w:sz w:val="24"/>
          <w:szCs w:val="24"/>
        </w:rPr>
      </w:pPr>
      <w:proofErr w:type="spellStart"/>
      <w:r w:rsidRPr="00683D94">
        <w:rPr>
          <w:sz w:val="24"/>
          <w:szCs w:val="24"/>
        </w:rPr>
        <w:t>I.gimnazija</w:t>
      </w:r>
      <w:proofErr w:type="spellEnd"/>
      <w:r w:rsidRPr="00683D94">
        <w:rPr>
          <w:sz w:val="24"/>
          <w:szCs w:val="24"/>
        </w:rPr>
        <w:t xml:space="preserve"> v Celju</w:t>
      </w:r>
    </w:p>
    <w:p w14:paraId="7F1D563B" w14:textId="77777777" w:rsidR="00CC3E1F" w:rsidRPr="00683D94" w:rsidRDefault="00CC3E1F" w:rsidP="00CC3E1F">
      <w:pPr>
        <w:spacing w:after="0"/>
        <w:jc w:val="center"/>
        <w:rPr>
          <w:sz w:val="24"/>
          <w:szCs w:val="24"/>
        </w:rPr>
      </w:pPr>
      <w:r w:rsidRPr="00683D94">
        <w:rPr>
          <w:sz w:val="24"/>
          <w:szCs w:val="24"/>
        </w:rPr>
        <w:t>Kajuhova ulica 2</w:t>
      </w:r>
    </w:p>
    <w:p w14:paraId="23821EA1" w14:textId="77777777" w:rsidR="00CC3E1F" w:rsidRPr="00683D94" w:rsidRDefault="00CC3E1F" w:rsidP="00CC3E1F">
      <w:pPr>
        <w:spacing w:after="240"/>
        <w:jc w:val="center"/>
        <w:rPr>
          <w:sz w:val="24"/>
          <w:szCs w:val="24"/>
        </w:rPr>
      </w:pPr>
      <w:r w:rsidRPr="00683D94">
        <w:rPr>
          <w:sz w:val="24"/>
          <w:szCs w:val="24"/>
        </w:rPr>
        <w:t>Celje</w:t>
      </w:r>
    </w:p>
    <w:p w14:paraId="51DDD071" w14:textId="77777777" w:rsidR="00CC3E1F" w:rsidRDefault="00CC3E1F" w:rsidP="00CC3E1F">
      <w:pPr>
        <w:spacing w:after="240"/>
        <w:jc w:val="center"/>
      </w:pPr>
    </w:p>
    <w:p w14:paraId="4592639B" w14:textId="77777777" w:rsidR="00CF231F" w:rsidRPr="00CF231F" w:rsidRDefault="00CC3E1F" w:rsidP="00CF231F">
      <w:pPr>
        <w:spacing w:before="2000" w:after="0"/>
        <w:jc w:val="center"/>
        <w:rPr>
          <w:rFonts w:ascii="Times New Roman" w:hAnsi="Times New Roman" w:cs="Times New Roman"/>
          <w:sz w:val="56"/>
          <w:szCs w:val="96"/>
        </w:rPr>
      </w:pPr>
      <w:r w:rsidRPr="00441592">
        <w:rPr>
          <w:rFonts w:ascii="Times New Roman" w:hAnsi="Times New Roman" w:cs="Times New Roman"/>
          <w:sz w:val="56"/>
          <w:szCs w:val="96"/>
        </w:rPr>
        <w:t xml:space="preserve">PROJEKTNA NALOGA PRI </w:t>
      </w:r>
      <w:r w:rsidR="00FB7C6A">
        <w:rPr>
          <w:rFonts w:ascii="Times New Roman" w:hAnsi="Times New Roman" w:cs="Times New Roman"/>
          <w:sz w:val="56"/>
          <w:szCs w:val="96"/>
        </w:rPr>
        <w:t>PREDMETIH FRANCOŠČINA IN INFORMATIKA</w:t>
      </w:r>
    </w:p>
    <w:p w14:paraId="1C040202" w14:textId="77777777" w:rsidR="00683D94" w:rsidRPr="00441592" w:rsidRDefault="00683D94" w:rsidP="00CF231F">
      <w:pPr>
        <w:pStyle w:val="Naslov1"/>
      </w:pPr>
    </w:p>
    <w:p w14:paraId="60CDD241" w14:textId="77777777" w:rsidR="00304F8D" w:rsidRDefault="00304F8D" w:rsidP="00441592">
      <w:pPr>
        <w:spacing w:after="3840"/>
        <w:jc w:val="center"/>
        <w:rPr>
          <w:rFonts w:ascii="Arial" w:hAnsi="Arial" w:cs="Arial"/>
          <w:b/>
          <w:sz w:val="56"/>
          <w:szCs w:val="72"/>
        </w:rPr>
      </w:pPr>
      <w:r w:rsidRPr="00683D94">
        <w:rPr>
          <w:rFonts w:ascii="Arial" w:hAnsi="Arial" w:cs="Arial"/>
          <w:b/>
          <w:sz w:val="56"/>
          <w:szCs w:val="72"/>
        </w:rPr>
        <w:t xml:space="preserve">Vpliv </w:t>
      </w:r>
      <w:proofErr w:type="spellStart"/>
      <w:r w:rsidRPr="00683D94">
        <w:rPr>
          <w:rFonts w:ascii="Arial" w:hAnsi="Arial" w:cs="Arial"/>
          <w:b/>
          <w:sz w:val="56"/>
          <w:szCs w:val="72"/>
        </w:rPr>
        <w:t>Erasmus</w:t>
      </w:r>
      <w:proofErr w:type="spellEnd"/>
      <w:r w:rsidR="00F31AD9">
        <w:rPr>
          <w:rFonts w:ascii="Arial" w:hAnsi="Arial" w:cs="Arial"/>
          <w:b/>
          <w:sz w:val="56"/>
          <w:szCs w:val="72"/>
        </w:rPr>
        <w:t>+</w:t>
      </w:r>
      <w:r w:rsidRPr="00683D94">
        <w:rPr>
          <w:rFonts w:ascii="Arial" w:hAnsi="Arial" w:cs="Arial"/>
          <w:b/>
          <w:sz w:val="56"/>
          <w:szCs w:val="72"/>
        </w:rPr>
        <w:t xml:space="preserve"> programo</w:t>
      </w:r>
      <w:r w:rsidR="009D406F">
        <w:rPr>
          <w:rFonts w:ascii="Arial" w:hAnsi="Arial" w:cs="Arial"/>
          <w:b/>
          <w:sz w:val="56"/>
          <w:szCs w:val="72"/>
        </w:rPr>
        <w:t>v</w:t>
      </w:r>
    </w:p>
    <w:p w14:paraId="5307E50C" w14:textId="77777777" w:rsidR="00683D94" w:rsidRDefault="00683D94" w:rsidP="00441592">
      <w:pPr>
        <w:spacing w:after="0"/>
        <w:ind w:left="964" w:right="624"/>
        <w:rPr>
          <w:rFonts w:ascii="Times New Roman" w:hAnsi="Times New Roman" w:cs="Times New Roman"/>
          <w:sz w:val="24"/>
          <w:szCs w:val="24"/>
        </w:rPr>
      </w:pPr>
      <w:r w:rsidRPr="00683D94">
        <w:rPr>
          <w:rFonts w:ascii="Times New Roman" w:hAnsi="Times New Roman" w:cs="Times New Roman"/>
          <w:sz w:val="24"/>
          <w:szCs w:val="24"/>
        </w:rPr>
        <w:t xml:space="preserve">Avtor: Nika </w:t>
      </w:r>
      <w:proofErr w:type="spellStart"/>
      <w:r w:rsidRPr="00683D94">
        <w:rPr>
          <w:rFonts w:ascii="Times New Roman" w:hAnsi="Times New Roman" w:cs="Times New Roman"/>
          <w:sz w:val="24"/>
          <w:szCs w:val="24"/>
        </w:rPr>
        <w:t>Husinec</w:t>
      </w:r>
      <w:proofErr w:type="spellEnd"/>
      <w:r w:rsidRPr="00683D94">
        <w:rPr>
          <w:rFonts w:ascii="Times New Roman" w:hAnsi="Times New Roman" w:cs="Times New Roman"/>
          <w:sz w:val="24"/>
          <w:szCs w:val="24"/>
        </w:rPr>
        <w:t>, 1. C</w:t>
      </w:r>
      <w:r w:rsidR="00CF231F">
        <w:rPr>
          <w:rFonts w:ascii="Times New Roman" w:hAnsi="Times New Roman" w:cs="Times New Roman"/>
          <w:sz w:val="24"/>
          <w:szCs w:val="24"/>
        </w:rPr>
        <w:tab/>
      </w:r>
      <w:r w:rsidR="00CF231F">
        <w:rPr>
          <w:rFonts w:ascii="Times New Roman" w:hAnsi="Times New Roman" w:cs="Times New Roman"/>
          <w:sz w:val="24"/>
          <w:szCs w:val="24"/>
        </w:rPr>
        <w:tab/>
      </w:r>
      <w:r w:rsidR="00CF231F">
        <w:rPr>
          <w:rFonts w:ascii="Times New Roman" w:hAnsi="Times New Roman" w:cs="Times New Roman"/>
          <w:sz w:val="24"/>
          <w:szCs w:val="24"/>
        </w:rPr>
        <w:tab/>
      </w:r>
      <w:r>
        <w:rPr>
          <w:rFonts w:ascii="Times New Roman" w:hAnsi="Times New Roman" w:cs="Times New Roman"/>
          <w:sz w:val="24"/>
          <w:szCs w:val="24"/>
        </w:rPr>
        <w:t xml:space="preserve">Mentor: Andrejka </w:t>
      </w:r>
      <w:proofErr w:type="spellStart"/>
      <w:r>
        <w:rPr>
          <w:rFonts w:ascii="Times New Roman" w:hAnsi="Times New Roman" w:cs="Times New Roman"/>
          <w:sz w:val="24"/>
          <w:szCs w:val="24"/>
        </w:rPr>
        <w:t>Lorenčak</w:t>
      </w:r>
      <w:proofErr w:type="spellEnd"/>
      <w:r>
        <w:rPr>
          <w:rFonts w:ascii="Times New Roman" w:hAnsi="Times New Roman" w:cs="Times New Roman"/>
          <w:sz w:val="24"/>
          <w:szCs w:val="24"/>
        </w:rPr>
        <w:t>, prof.</w:t>
      </w:r>
    </w:p>
    <w:p w14:paraId="70EAEA9A" w14:textId="77777777" w:rsidR="00683D94" w:rsidRDefault="00683D94" w:rsidP="00CF231F">
      <w:pPr>
        <w:spacing w:after="1000"/>
        <w:ind w:left="4248" w:right="624" w:firstLine="708"/>
        <w:rPr>
          <w:rFonts w:ascii="Times New Roman" w:hAnsi="Times New Roman" w:cs="Times New Roman"/>
          <w:sz w:val="24"/>
          <w:szCs w:val="24"/>
        </w:rPr>
      </w:pPr>
      <w:r>
        <w:rPr>
          <w:rFonts w:ascii="Times New Roman" w:hAnsi="Times New Roman" w:cs="Times New Roman"/>
          <w:sz w:val="24"/>
          <w:szCs w:val="24"/>
        </w:rPr>
        <w:t>Mentor: Sebastjan Tkavc, prof.</w:t>
      </w:r>
    </w:p>
    <w:p w14:paraId="7F370FB3" w14:textId="77777777" w:rsidR="00594D29" w:rsidRDefault="00683D94" w:rsidP="00683D94">
      <w:pPr>
        <w:spacing w:after="1000"/>
        <w:ind w:left="227" w:right="624"/>
        <w:jc w:val="center"/>
        <w:rPr>
          <w:rFonts w:ascii="Times New Roman" w:hAnsi="Times New Roman" w:cs="Times New Roman"/>
          <w:sz w:val="24"/>
          <w:szCs w:val="24"/>
        </w:rPr>
      </w:pPr>
      <w:r>
        <w:rPr>
          <w:rFonts w:ascii="Times New Roman" w:hAnsi="Times New Roman" w:cs="Times New Roman"/>
          <w:sz w:val="24"/>
          <w:szCs w:val="24"/>
        </w:rPr>
        <w:t>Celje, 5. 3. 2023</w:t>
      </w:r>
    </w:p>
    <w:p w14:paraId="7E624CAC" w14:textId="77777777" w:rsidR="006036D5" w:rsidRDefault="006036D5" w:rsidP="00ED47F1">
      <w:pPr>
        <w:pStyle w:val="Naslov1"/>
        <w:rPr>
          <w:rFonts w:ascii="Arial" w:hAnsi="Arial" w:cs="Arial"/>
          <w:color w:val="D99594" w:themeColor="accent2" w:themeTint="99"/>
          <w:sz w:val="32"/>
          <w:szCs w:val="32"/>
        </w:rPr>
      </w:pPr>
    </w:p>
    <w:p w14:paraId="1C244C10" w14:textId="77777777" w:rsidR="00ED47F1" w:rsidRPr="00ED47F1" w:rsidRDefault="00ED47F1" w:rsidP="00ED47F1">
      <w:pPr>
        <w:pStyle w:val="Naslov1"/>
        <w:rPr>
          <w:rFonts w:ascii="Arial" w:hAnsi="Arial" w:cs="Arial"/>
          <w:color w:val="D99594" w:themeColor="accent2" w:themeTint="99"/>
          <w:sz w:val="32"/>
          <w:szCs w:val="32"/>
        </w:rPr>
      </w:pPr>
      <w:bookmarkStart w:id="0" w:name="_Toc132061405"/>
      <w:bookmarkStart w:id="1" w:name="_Toc132061653"/>
      <w:bookmarkStart w:id="2" w:name="_Toc132064939"/>
      <w:bookmarkStart w:id="3" w:name="_Toc132310510"/>
      <w:bookmarkStart w:id="4" w:name="_Toc132312479"/>
      <w:r w:rsidRPr="00ED47F1">
        <w:rPr>
          <w:rFonts w:ascii="Arial" w:hAnsi="Arial" w:cs="Arial"/>
          <w:color w:val="D99594" w:themeColor="accent2" w:themeTint="99"/>
          <w:sz w:val="32"/>
          <w:szCs w:val="32"/>
        </w:rPr>
        <w:t>K</w:t>
      </w:r>
      <w:bookmarkEnd w:id="0"/>
      <w:r w:rsidR="00420062">
        <w:rPr>
          <w:rFonts w:ascii="Arial" w:hAnsi="Arial" w:cs="Arial"/>
          <w:color w:val="D99594" w:themeColor="accent2" w:themeTint="99"/>
          <w:sz w:val="32"/>
          <w:szCs w:val="32"/>
        </w:rPr>
        <w:t>azalo vsebine</w:t>
      </w:r>
      <w:bookmarkEnd w:id="1"/>
      <w:bookmarkEnd w:id="2"/>
      <w:bookmarkEnd w:id="3"/>
      <w:bookmarkEnd w:id="4"/>
    </w:p>
    <w:p w14:paraId="3786B2BE" w14:textId="77777777" w:rsidR="00CF51E6" w:rsidRDefault="00CF51E6">
      <w:pPr>
        <w:pStyle w:val="Kazalovsebine1"/>
        <w:tabs>
          <w:tab w:val="right" w:leader="dot" w:pos="9288"/>
        </w:tabs>
        <w:rPr>
          <w:noProof/>
          <w:lang w:eastAsia="sl-SI"/>
        </w:rPr>
      </w:pPr>
      <w:r>
        <w:fldChar w:fldCharType="begin"/>
      </w:r>
      <w:r>
        <w:instrText xml:space="preserve"> TOC \o "1-3" \h \z \u </w:instrText>
      </w:r>
      <w:r>
        <w:fldChar w:fldCharType="separate"/>
      </w:r>
      <w:hyperlink w:anchor="_Toc132312479" w:history="1">
        <w:r w:rsidRPr="00D07176">
          <w:rPr>
            <w:rStyle w:val="Hiperpovezava"/>
            <w:rFonts w:ascii="Arial" w:hAnsi="Arial" w:cs="Arial"/>
            <w:noProof/>
          </w:rPr>
          <w:t>Kazalo vsebine</w:t>
        </w:r>
        <w:r>
          <w:rPr>
            <w:noProof/>
            <w:webHidden/>
          </w:rPr>
          <w:tab/>
        </w:r>
        <w:r>
          <w:rPr>
            <w:noProof/>
            <w:webHidden/>
          </w:rPr>
          <w:fldChar w:fldCharType="begin"/>
        </w:r>
        <w:r>
          <w:rPr>
            <w:noProof/>
            <w:webHidden/>
          </w:rPr>
          <w:instrText xml:space="preserve"> PAGEREF _Toc132312479 \h </w:instrText>
        </w:r>
        <w:r>
          <w:rPr>
            <w:noProof/>
            <w:webHidden/>
          </w:rPr>
        </w:r>
        <w:r>
          <w:rPr>
            <w:noProof/>
            <w:webHidden/>
          </w:rPr>
          <w:fldChar w:fldCharType="separate"/>
        </w:r>
        <w:r>
          <w:rPr>
            <w:noProof/>
            <w:webHidden/>
          </w:rPr>
          <w:t>1</w:t>
        </w:r>
        <w:r>
          <w:rPr>
            <w:noProof/>
            <w:webHidden/>
          </w:rPr>
          <w:fldChar w:fldCharType="end"/>
        </w:r>
      </w:hyperlink>
    </w:p>
    <w:p w14:paraId="4583EDF4" w14:textId="77777777" w:rsidR="00CF51E6" w:rsidRDefault="00CB6A02">
      <w:pPr>
        <w:pStyle w:val="Kazalovsebine1"/>
        <w:tabs>
          <w:tab w:val="right" w:leader="dot" w:pos="9288"/>
        </w:tabs>
        <w:rPr>
          <w:noProof/>
          <w:lang w:eastAsia="sl-SI"/>
        </w:rPr>
      </w:pPr>
      <w:hyperlink w:anchor="_Toc132312480" w:history="1">
        <w:r w:rsidR="00CF51E6" w:rsidRPr="00D07176">
          <w:rPr>
            <w:rStyle w:val="Hiperpovezava"/>
            <w:rFonts w:ascii="Arial" w:hAnsi="Arial" w:cs="Arial"/>
            <w:noProof/>
          </w:rPr>
          <w:t>Kazalo slik</w:t>
        </w:r>
        <w:r w:rsidR="00CF51E6">
          <w:rPr>
            <w:noProof/>
            <w:webHidden/>
          </w:rPr>
          <w:tab/>
        </w:r>
        <w:r w:rsidR="00CF51E6">
          <w:rPr>
            <w:noProof/>
            <w:webHidden/>
          </w:rPr>
          <w:fldChar w:fldCharType="begin"/>
        </w:r>
        <w:r w:rsidR="00CF51E6">
          <w:rPr>
            <w:noProof/>
            <w:webHidden/>
          </w:rPr>
          <w:instrText xml:space="preserve"> PAGEREF _Toc132312480 \h </w:instrText>
        </w:r>
        <w:r w:rsidR="00CF51E6">
          <w:rPr>
            <w:noProof/>
            <w:webHidden/>
          </w:rPr>
        </w:r>
        <w:r w:rsidR="00CF51E6">
          <w:rPr>
            <w:noProof/>
            <w:webHidden/>
          </w:rPr>
          <w:fldChar w:fldCharType="separate"/>
        </w:r>
        <w:r w:rsidR="00CF51E6">
          <w:rPr>
            <w:noProof/>
            <w:webHidden/>
          </w:rPr>
          <w:t>2</w:t>
        </w:r>
        <w:r w:rsidR="00CF51E6">
          <w:rPr>
            <w:noProof/>
            <w:webHidden/>
          </w:rPr>
          <w:fldChar w:fldCharType="end"/>
        </w:r>
      </w:hyperlink>
    </w:p>
    <w:p w14:paraId="714C75B1" w14:textId="77777777" w:rsidR="00CF51E6" w:rsidRDefault="00CB6A02">
      <w:pPr>
        <w:pStyle w:val="Kazalovsebine1"/>
        <w:tabs>
          <w:tab w:val="right" w:leader="dot" w:pos="9288"/>
        </w:tabs>
        <w:rPr>
          <w:noProof/>
          <w:lang w:eastAsia="sl-SI"/>
        </w:rPr>
      </w:pPr>
      <w:hyperlink w:anchor="_Toc132312481" w:history="1">
        <w:r w:rsidR="00CF51E6" w:rsidRPr="00D07176">
          <w:rPr>
            <w:rStyle w:val="Hiperpovezava"/>
            <w:rFonts w:ascii="Arial" w:hAnsi="Arial" w:cs="Arial"/>
            <w:noProof/>
          </w:rPr>
          <w:t>Kazalo grafikonov</w:t>
        </w:r>
        <w:r w:rsidR="00CF51E6">
          <w:rPr>
            <w:noProof/>
            <w:webHidden/>
          </w:rPr>
          <w:tab/>
        </w:r>
        <w:r w:rsidR="00CF51E6">
          <w:rPr>
            <w:noProof/>
            <w:webHidden/>
          </w:rPr>
          <w:fldChar w:fldCharType="begin"/>
        </w:r>
        <w:r w:rsidR="00CF51E6">
          <w:rPr>
            <w:noProof/>
            <w:webHidden/>
          </w:rPr>
          <w:instrText xml:space="preserve"> PAGEREF _Toc132312481 \h </w:instrText>
        </w:r>
        <w:r w:rsidR="00CF51E6">
          <w:rPr>
            <w:noProof/>
            <w:webHidden/>
          </w:rPr>
        </w:r>
        <w:r w:rsidR="00CF51E6">
          <w:rPr>
            <w:noProof/>
            <w:webHidden/>
          </w:rPr>
          <w:fldChar w:fldCharType="separate"/>
        </w:r>
        <w:r w:rsidR="00CF51E6">
          <w:rPr>
            <w:noProof/>
            <w:webHidden/>
          </w:rPr>
          <w:t>3</w:t>
        </w:r>
        <w:r w:rsidR="00CF51E6">
          <w:rPr>
            <w:noProof/>
            <w:webHidden/>
          </w:rPr>
          <w:fldChar w:fldCharType="end"/>
        </w:r>
      </w:hyperlink>
    </w:p>
    <w:p w14:paraId="1D4BEF27" w14:textId="77777777" w:rsidR="00CF51E6" w:rsidRDefault="00CB6A02">
      <w:pPr>
        <w:pStyle w:val="Kazalovsebine1"/>
        <w:tabs>
          <w:tab w:val="right" w:leader="dot" w:pos="9288"/>
        </w:tabs>
        <w:rPr>
          <w:noProof/>
          <w:lang w:eastAsia="sl-SI"/>
        </w:rPr>
      </w:pPr>
      <w:hyperlink w:anchor="_Toc132312482" w:history="1">
        <w:r w:rsidR="00CF51E6" w:rsidRPr="00D07176">
          <w:rPr>
            <w:rStyle w:val="Hiperpovezava"/>
            <w:rFonts w:ascii="Arial" w:hAnsi="Arial" w:cs="Arial"/>
            <w:noProof/>
          </w:rPr>
          <w:t>Kazalo tabel</w:t>
        </w:r>
        <w:r w:rsidR="00CF51E6">
          <w:rPr>
            <w:noProof/>
            <w:webHidden/>
          </w:rPr>
          <w:tab/>
        </w:r>
        <w:r w:rsidR="00CF51E6">
          <w:rPr>
            <w:noProof/>
            <w:webHidden/>
          </w:rPr>
          <w:fldChar w:fldCharType="begin"/>
        </w:r>
        <w:r w:rsidR="00CF51E6">
          <w:rPr>
            <w:noProof/>
            <w:webHidden/>
          </w:rPr>
          <w:instrText xml:space="preserve"> PAGEREF _Toc132312482 \h </w:instrText>
        </w:r>
        <w:r w:rsidR="00CF51E6">
          <w:rPr>
            <w:noProof/>
            <w:webHidden/>
          </w:rPr>
        </w:r>
        <w:r w:rsidR="00CF51E6">
          <w:rPr>
            <w:noProof/>
            <w:webHidden/>
          </w:rPr>
          <w:fldChar w:fldCharType="separate"/>
        </w:r>
        <w:r w:rsidR="00CF51E6">
          <w:rPr>
            <w:noProof/>
            <w:webHidden/>
          </w:rPr>
          <w:t>4</w:t>
        </w:r>
        <w:r w:rsidR="00CF51E6">
          <w:rPr>
            <w:noProof/>
            <w:webHidden/>
          </w:rPr>
          <w:fldChar w:fldCharType="end"/>
        </w:r>
      </w:hyperlink>
    </w:p>
    <w:p w14:paraId="05227BB8" w14:textId="77777777" w:rsidR="00CF51E6" w:rsidRDefault="00CB6A02">
      <w:pPr>
        <w:pStyle w:val="Kazalovsebine1"/>
        <w:tabs>
          <w:tab w:val="right" w:leader="dot" w:pos="9288"/>
        </w:tabs>
        <w:rPr>
          <w:noProof/>
          <w:lang w:eastAsia="sl-SI"/>
        </w:rPr>
      </w:pPr>
      <w:hyperlink w:anchor="_Toc132312483" w:history="1">
        <w:r w:rsidR="00CF51E6" w:rsidRPr="00D07176">
          <w:rPr>
            <w:rStyle w:val="Hiperpovezava"/>
            <w:rFonts w:ascii="Arial" w:hAnsi="Arial" w:cs="Arial"/>
            <w:noProof/>
          </w:rPr>
          <w:t>Povzetek</w:t>
        </w:r>
        <w:r w:rsidR="00CF51E6">
          <w:rPr>
            <w:noProof/>
            <w:webHidden/>
          </w:rPr>
          <w:tab/>
        </w:r>
        <w:r w:rsidR="00CF51E6">
          <w:rPr>
            <w:noProof/>
            <w:webHidden/>
          </w:rPr>
          <w:fldChar w:fldCharType="begin"/>
        </w:r>
        <w:r w:rsidR="00CF51E6">
          <w:rPr>
            <w:noProof/>
            <w:webHidden/>
          </w:rPr>
          <w:instrText xml:space="preserve"> PAGEREF _Toc132312483 \h </w:instrText>
        </w:r>
        <w:r w:rsidR="00CF51E6">
          <w:rPr>
            <w:noProof/>
            <w:webHidden/>
          </w:rPr>
        </w:r>
        <w:r w:rsidR="00CF51E6">
          <w:rPr>
            <w:noProof/>
            <w:webHidden/>
          </w:rPr>
          <w:fldChar w:fldCharType="separate"/>
        </w:r>
        <w:r w:rsidR="00CF51E6">
          <w:rPr>
            <w:noProof/>
            <w:webHidden/>
          </w:rPr>
          <w:t>5</w:t>
        </w:r>
        <w:r w:rsidR="00CF51E6">
          <w:rPr>
            <w:noProof/>
            <w:webHidden/>
          </w:rPr>
          <w:fldChar w:fldCharType="end"/>
        </w:r>
      </w:hyperlink>
    </w:p>
    <w:p w14:paraId="16F0FF70" w14:textId="77777777" w:rsidR="00CF51E6" w:rsidRDefault="00CB6A02">
      <w:pPr>
        <w:pStyle w:val="Kazalovsebine1"/>
        <w:tabs>
          <w:tab w:val="right" w:leader="dot" w:pos="9288"/>
        </w:tabs>
        <w:rPr>
          <w:noProof/>
          <w:lang w:eastAsia="sl-SI"/>
        </w:rPr>
      </w:pPr>
      <w:hyperlink w:anchor="_Toc132312484" w:history="1">
        <w:r w:rsidR="00CF51E6" w:rsidRPr="00D07176">
          <w:rPr>
            <w:rStyle w:val="Hiperpovezava"/>
            <w:rFonts w:ascii="Arial" w:hAnsi="Arial" w:cs="Arial"/>
            <w:noProof/>
          </w:rPr>
          <w:t>Uvod</w:t>
        </w:r>
        <w:r w:rsidR="00CF51E6">
          <w:rPr>
            <w:noProof/>
            <w:webHidden/>
          </w:rPr>
          <w:tab/>
        </w:r>
        <w:r w:rsidR="00CF51E6">
          <w:rPr>
            <w:noProof/>
            <w:webHidden/>
          </w:rPr>
          <w:fldChar w:fldCharType="begin"/>
        </w:r>
        <w:r w:rsidR="00CF51E6">
          <w:rPr>
            <w:noProof/>
            <w:webHidden/>
          </w:rPr>
          <w:instrText xml:space="preserve"> PAGEREF _Toc132312484 \h </w:instrText>
        </w:r>
        <w:r w:rsidR="00CF51E6">
          <w:rPr>
            <w:noProof/>
            <w:webHidden/>
          </w:rPr>
        </w:r>
        <w:r w:rsidR="00CF51E6">
          <w:rPr>
            <w:noProof/>
            <w:webHidden/>
          </w:rPr>
          <w:fldChar w:fldCharType="separate"/>
        </w:r>
        <w:r w:rsidR="00CF51E6">
          <w:rPr>
            <w:noProof/>
            <w:webHidden/>
          </w:rPr>
          <w:t>6</w:t>
        </w:r>
        <w:r w:rsidR="00CF51E6">
          <w:rPr>
            <w:noProof/>
            <w:webHidden/>
          </w:rPr>
          <w:fldChar w:fldCharType="end"/>
        </w:r>
      </w:hyperlink>
    </w:p>
    <w:p w14:paraId="36842B01" w14:textId="77777777" w:rsidR="00CF51E6" w:rsidRDefault="00CB6A02">
      <w:pPr>
        <w:pStyle w:val="Kazalovsebine1"/>
        <w:tabs>
          <w:tab w:val="left" w:pos="454"/>
          <w:tab w:val="right" w:leader="dot" w:pos="9288"/>
        </w:tabs>
        <w:rPr>
          <w:noProof/>
          <w:lang w:eastAsia="sl-SI"/>
        </w:rPr>
      </w:pPr>
      <w:hyperlink w:anchor="_Toc132312485" w:history="1">
        <w:r w:rsidR="00CF51E6" w:rsidRPr="00D07176">
          <w:rPr>
            <w:rStyle w:val="Hiperpovezava"/>
            <w:rFonts w:ascii="Arial" w:hAnsi="Arial" w:cs="Arial"/>
            <w:noProof/>
          </w:rPr>
          <w:t>1</w:t>
        </w:r>
        <w:r w:rsidR="00CF51E6">
          <w:rPr>
            <w:noProof/>
            <w:lang w:eastAsia="sl-SI"/>
          </w:rPr>
          <w:tab/>
        </w:r>
        <w:r w:rsidR="00CF51E6" w:rsidRPr="00D07176">
          <w:rPr>
            <w:rStyle w:val="Hiperpovezava"/>
            <w:rFonts w:ascii="Arial" w:hAnsi="Arial" w:cs="Arial"/>
            <w:noProof/>
          </w:rPr>
          <w:t>O Erasmus+</w:t>
        </w:r>
        <w:r w:rsidR="00CF51E6">
          <w:rPr>
            <w:noProof/>
            <w:webHidden/>
          </w:rPr>
          <w:tab/>
        </w:r>
        <w:r w:rsidR="00CF51E6">
          <w:rPr>
            <w:noProof/>
            <w:webHidden/>
          </w:rPr>
          <w:fldChar w:fldCharType="begin"/>
        </w:r>
        <w:r w:rsidR="00CF51E6">
          <w:rPr>
            <w:noProof/>
            <w:webHidden/>
          </w:rPr>
          <w:instrText xml:space="preserve"> PAGEREF _Toc132312485 \h </w:instrText>
        </w:r>
        <w:r w:rsidR="00CF51E6">
          <w:rPr>
            <w:noProof/>
            <w:webHidden/>
          </w:rPr>
        </w:r>
        <w:r w:rsidR="00CF51E6">
          <w:rPr>
            <w:noProof/>
            <w:webHidden/>
          </w:rPr>
          <w:fldChar w:fldCharType="separate"/>
        </w:r>
        <w:r w:rsidR="00CF51E6">
          <w:rPr>
            <w:noProof/>
            <w:webHidden/>
          </w:rPr>
          <w:t>7</w:t>
        </w:r>
        <w:r w:rsidR="00CF51E6">
          <w:rPr>
            <w:noProof/>
            <w:webHidden/>
          </w:rPr>
          <w:fldChar w:fldCharType="end"/>
        </w:r>
      </w:hyperlink>
    </w:p>
    <w:p w14:paraId="07728B80" w14:textId="77777777" w:rsidR="00CF51E6" w:rsidRDefault="00CB6A02">
      <w:pPr>
        <w:pStyle w:val="Kazalovsebine1"/>
        <w:tabs>
          <w:tab w:val="left" w:pos="454"/>
          <w:tab w:val="right" w:leader="dot" w:pos="9288"/>
        </w:tabs>
        <w:rPr>
          <w:noProof/>
          <w:lang w:eastAsia="sl-SI"/>
        </w:rPr>
      </w:pPr>
      <w:hyperlink w:anchor="_Toc132312486" w:history="1">
        <w:r w:rsidR="00CF51E6" w:rsidRPr="00D07176">
          <w:rPr>
            <w:rStyle w:val="Hiperpovezava"/>
            <w:rFonts w:ascii="Arial" w:hAnsi="Arial" w:cs="Arial"/>
            <w:noProof/>
          </w:rPr>
          <w:t>2</w:t>
        </w:r>
        <w:r w:rsidR="00CF51E6">
          <w:rPr>
            <w:noProof/>
            <w:lang w:eastAsia="sl-SI"/>
          </w:rPr>
          <w:tab/>
        </w:r>
        <w:r w:rsidR="00CF51E6" w:rsidRPr="00D07176">
          <w:rPr>
            <w:rStyle w:val="Hiperpovezava"/>
            <w:rFonts w:ascii="Arial" w:hAnsi="Arial" w:cs="Arial"/>
            <w:noProof/>
          </w:rPr>
          <w:t>Vpliv kratkotrajnih Erasmus+ izmenjav</w:t>
        </w:r>
        <w:r w:rsidR="00CF51E6">
          <w:rPr>
            <w:noProof/>
            <w:webHidden/>
          </w:rPr>
          <w:tab/>
        </w:r>
        <w:r w:rsidR="00CF51E6">
          <w:rPr>
            <w:noProof/>
            <w:webHidden/>
          </w:rPr>
          <w:fldChar w:fldCharType="begin"/>
        </w:r>
        <w:r w:rsidR="00CF51E6">
          <w:rPr>
            <w:noProof/>
            <w:webHidden/>
          </w:rPr>
          <w:instrText xml:space="preserve"> PAGEREF _Toc132312486 \h </w:instrText>
        </w:r>
        <w:r w:rsidR="00CF51E6">
          <w:rPr>
            <w:noProof/>
            <w:webHidden/>
          </w:rPr>
        </w:r>
        <w:r w:rsidR="00CF51E6">
          <w:rPr>
            <w:noProof/>
            <w:webHidden/>
          </w:rPr>
          <w:fldChar w:fldCharType="separate"/>
        </w:r>
        <w:r w:rsidR="00CF51E6">
          <w:rPr>
            <w:noProof/>
            <w:webHidden/>
          </w:rPr>
          <w:t>8</w:t>
        </w:r>
        <w:r w:rsidR="00CF51E6">
          <w:rPr>
            <w:noProof/>
            <w:webHidden/>
          </w:rPr>
          <w:fldChar w:fldCharType="end"/>
        </w:r>
      </w:hyperlink>
    </w:p>
    <w:p w14:paraId="505E6193" w14:textId="77777777" w:rsidR="00CF51E6" w:rsidRDefault="00CB6A02">
      <w:pPr>
        <w:pStyle w:val="Kazalovsebine2"/>
        <w:rPr>
          <w:noProof/>
          <w:lang w:eastAsia="sl-SI"/>
        </w:rPr>
      </w:pPr>
      <w:hyperlink w:anchor="_Toc132312487" w:history="1">
        <w:r w:rsidR="00CF51E6" w:rsidRPr="00D07176">
          <w:rPr>
            <w:rStyle w:val="Hiperpovezava"/>
            <w:rFonts w:ascii="Arial" w:hAnsi="Arial" w:cs="Arial"/>
            <w:noProof/>
          </w:rPr>
          <w:t>2.1</w:t>
        </w:r>
        <w:r w:rsidR="00CF51E6">
          <w:rPr>
            <w:noProof/>
            <w:lang w:eastAsia="sl-SI"/>
          </w:rPr>
          <w:tab/>
        </w:r>
        <w:r w:rsidR="00CF51E6" w:rsidRPr="00D07176">
          <w:rPr>
            <w:rStyle w:val="Hiperpovezava"/>
            <w:rFonts w:ascii="Arial" w:hAnsi="Arial" w:cs="Arial"/>
            <w:noProof/>
          </w:rPr>
          <w:t>Vzroki za udeležbo enotedenske Erasmus+ izmenjave in pričakovanja</w:t>
        </w:r>
        <w:r w:rsidR="00CF51E6">
          <w:rPr>
            <w:noProof/>
            <w:webHidden/>
          </w:rPr>
          <w:tab/>
        </w:r>
        <w:r w:rsidR="00CF51E6">
          <w:rPr>
            <w:noProof/>
            <w:webHidden/>
          </w:rPr>
          <w:fldChar w:fldCharType="begin"/>
        </w:r>
        <w:r w:rsidR="00CF51E6">
          <w:rPr>
            <w:noProof/>
            <w:webHidden/>
          </w:rPr>
          <w:instrText xml:space="preserve"> PAGEREF _Toc132312487 \h </w:instrText>
        </w:r>
        <w:r w:rsidR="00CF51E6">
          <w:rPr>
            <w:noProof/>
            <w:webHidden/>
          </w:rPr>
        </w:r>
        <w:r w:rsidR="00CF51E6">
          <w:rPr>
            <w:noProof/>
            <w:webHidden/>
          </w:rPr>
          <w:fldChar w:fldCharType="separate"/>
        </w:r>
        <w:r w:rsidR="00CF51E6">
          <w:rPr>
            <w:noProof/>
            <w:webHidden/>
          </w:rPr>
          <w:t>8</w:t>
        </w:r>
        <w:r w:rsidR="00CF51E6">
          <w:rPr>
            <w:noProof/>
            <w:webHidden/>
          </w:rPr>
          <w:fldChar w:fldCharType="end"/>
        </w:r>
      </w:hyperlink>
    </w:p>
    <w:p w14:paraId="4FD22775" w14:textId="77777777" w:rsidR="00CF51E6" w:rsidRDefault="00CB6A02">
      <w:pPr>
        <w:pStyle w:val="Kazalovsebine2"/>
        <w:rPr>
          <w:noProof/>
          <w:lang w:eastAsia="sl-SI"/>
        </w:rPr>
      </w:pPr>
      <w:hyperlink w:anchor="_Toc132312488" w:history="1">
        <w:r w:rsidR="00CF51E6" w:rsidRPr="00D07176">
          <w:rPr>
            <w:rStyle w:val="Hiperpovezava"/>
            <w:rFonts w:ascii="Arial" w:hAnsi="Arial" w:cs="Arial"/>
            <w:noProof/>
          </w:rPr>
          <w:t>2.2</w:t>
        </w:r>
        <w:r w:rsidR="00CF51E6">
          <w:rPr>
            <w:noProof/>
            <w:lang w:eastAsia="sl-SI"/>
          </w:rPr>
          <w:tab/>
        </w:r>
        <w:r w:rsidR="00CF51E6" w:rsidRPr="00D07176">
          <w:rPr>
            <w:rStyle w:val="Hiperpovezava"/>
            <w:rFonts w:ascii="Arial" w:hAnsi="Arial" w:cs="Arial"/>
            <w:noProof/>
          </w:rPr>
          <w:t>Nova (spo)znanja</w:t>
        </w:r>
        <w:r w:rsidR="00CF51E6">
          <w:rPr>
            <w:noProof/>
            <w:webHidden/>
          </w:rPr>
          <w:tab/>
        </w:r>
        <w:r w:rsidR="00CF51E6">
          <w:rPr>
            <w:noProof/>
            <w:webHidden/>
          </w:rPr>
          <w:fldChar w:fldCharType="begin"/>
        </w:r>
        <w:r w:rsidR="00CF51E6">
          <w:rPr>
            <w:noProof/>
            <w:webHidden/>
          </w:rPr>
          <w:instrText xml:space="preserve"> PAGEREF _Toc132312488 \h </w:instrText>
        </w:r>
        <w:r w:rsidR="00CF51E6">
          <w:rPr>
            <w:noProof/>
            <w:webHidden/>
          </w:rPr>
        </w:r>
        <w:r w:rsidR="00CF51E6">
          <w:rPr>
            <w:noProof/>
            <w:webHidden/>
          </w:rPr>
          <w:fldChar w:fldCharType="separate"/>
        </w:r>
        <w:r w:rsidR="00CF51E6">
          <w:rPr>
            <w:noProof/>
            <w:webHidden/>
          </w:rPr>
          <w:t>9</w:t>
        </w:r>
        <w:r w:rsidR="00CF51E6">
          <w:rPr>
            <w:noProof/>
            <w:webHidden/>
          </w:rPr>
          <w:fldChar w:fldCharType="end"/>
        </w:r>
      </w:hyperlink>
    </w:p>
    <w:p w14:paraId="4C40924A" w14:textId="77777777" w:rsidR="00CF51E6" w:rsidRDefault="00CB6A02">
      <w:pPr>
        <w:pStyle w:val="Kazalovsebine2"/>
        <w:rPr>
          <w:noProof/>
          <w:lang w:eastAsia="sl-SI"/>
        </w:rPr>
      </w:pPr>
      <w:hyperlink w:anchor="_Toc132312489" w:history="1">
        <w:r w:rsidR="00CF51E6" w:rsidRPr="00D07176">
          <w:rPr>
            <w:rStyle w:val="Hiperpovezava"/>
            <w:rFonts w:ascii="Arial" w:hAnsi="Arial" w:cs="Arial"/>
            <w:noProof/>
          </w:rPr>
          <w:t>2.3</w:t>
        </w:r>
        <w:r w:rsidR="00CF51E6">
          <w:rPr>
            <w:noProof/>
            <w:lang w:eastAsia="sl-SI"/>
          </w:rPr>
          <w:tab/>
        </w:r>
        <w:r w:rsidR="00CF51E6" w:rsidRPr="00D07176">
          <w:rPr>
            <w:rStyle w:val="Hiperpovezava"/>
            <w:rFonts w:ascii="Arial" w:hAnsi="Arial" w:cs="Arial"/>
            <w:noProof/>
          </w:rPr>
          <w:t>Končni vtisi in motivacija</w:t>
        </w:r>
        <w:r w:rsidR="00CF51E6">
          <w:rPr>
            <w:noProof/>
            <w:webHidden/>
          </w:rPr>
          <w:tab/>
        </w:r>
        <w:r w:rsidR="00CF51E6">
          <w:rPr>
            <w:noProof/>
            <w:webHidden/>
          </w:rPr>
          <w:fldChar w:fldCharType="begin"/>
        </w:r>
        <w:r w:rsidR="00CF51E6">
          <w:rPr>
            <w:noProof/>
            <w:webHidden/>
          </w:rPr>
          <w:instrText xml:space="preserve"> PAGEREF _Toc132312489 \h </w:instrText>
        </w:r>
        <w:r w:rsidR="00CF51E6">
          <w:rPr>
            <w:noProof/>
            <w:webHidden/>
          </w:rPr>
        </w:r>
        <w:r w:rsidR="00CF51E6">
          <w:rPr>
            <w:noProof/>
            <w:webHidden/>
          </w:rPr>
          <w:fldChar w:fldCharType="separate"/>
        </w:r>
        <w:r w:rsidR="00CF51E6">
          <w:rPr>
            <w:noProof/>
            <w:webHidden/>
          </w:rPr>
          <w:t>10</w:t>
        </w:r>
        <w:r w:rsidR="00CF51E6">
          <w:rPr>
            <w:noProof/>
            <w:webHidden/>
          </w:rPr>
          <w:fldChar w:fldCharType="end"/>
        </w:r>
      </w:hyperlink>
    </w:p>
    <w:p w14:paraId="6438F21A" w14:textId="77777777" w:rsidR="00CF51E6" w:rsidRDefault="00CB6A02">
      <w:pPr>
        <w:pStyle w:val="Kazalovsebine1"/>
        <w:tabs>
          <w:tab w:val="left" w:pos="454"/>
          <w:tab w:val="right" w:leader="dot" w:pos="9288"/>
        </w:tabs>
        <w:rPr>
          <w:noProof/>
          <w:lang w:eastAsia="sl-SI"/>
        </w:rPr>
      </w:pPr>
      <w:hyperlink w:anchor="_Toc132312490" w:history="1">
        <w:r w:rsidR="00CF51E6" w:rsidRPr="00D07176">
          <w:rPr>
            <w:rStyle w:val="Hiperpovezava"/>
            <w:rFonts w:ascii="Arial" w:hAnsi="Arial" w:cs="Arial"/>
            <w:noProof/>
          </w:rPr>
          <w:t>3</w:t>
        </w:r>
        <w:r w:rsidR="00CF51E6">
          <w:rPr>
            <w:noProof/>
            <w:lang w:eastAsia="sl-SI"/>
          </w:rPr>
          <w:tab/>
        </w:r>
        <w:r w:rsidR="00CF51E6" w:rsidRPr="00D07176">
          <w:rPr>
            <w:rStyle w:val="Hiperpovezava"/>
            <w:rFonts w:ascii="Arial" w:hAnsi="Arial" w:cs="Arial"/>
            <w:noProof/>
          </w:rPr>
          <w:t>Vpliv dolgotrajnih Erasmus+ izmenjav</w:t>
        </w:r>
        <w:r w:rsidR="00CF51E6">
          <w:rPr>
            <w:noProof/>
            <w:webHidden/>
          </w:rPr>
          <w:tab/>
        </w:r>
        <w:r w:rsidR="00CF51E6">
          <w:rPr>
            <w:noProof/>
            <w:webHidden/>
          </w:rPr>
          <w:fldChar w:fldCharType="begin"/>
        </w:r>
        <w:r w:rsidR="00CF51E6">
          <w:rPr>
            <w:noProof/>
            <w:webHidden/>
          </w:rPr>
          <w:instrText xml:space="preserve"> PAGEREF _Toc132312490 \h </w:instrText>
        </w:r>
        <w:r w:rsidR="00CF51E6">
          <w:rPr>
            <w:noProof/>
            <w:webHidden/>
          </w:rPr>
        </w:r>
        <w:r w:rsidR="00CF51E6">
          <w:rPr>
            <w:noProof/>
            <w:webHidden/>
          </w:rPr>
          <w:fldChar w:fldCharType="separate"/>
        </w:r>
        <w:r w:rsidR="00CF51E6">
          <w:rPr>
            <w:noProof/>
            <w:webHidden/>
          </w:rPr>
          <w:t>11</w:t>
        </w:r>
        <w:r w:rsidR="00CF51E6">
          <w:rPr>
            <w:noProof/>
            <w:webHidden/>
          </w:rPr>
          <w:fldChar w:fldCharType="end"/>
        </w:r>
      </w:hyperlink>
    </w:p>
    <w:p w14:paraId="77ACCBC0" w14:textId="77777777" w:rsidR="00CF51E6" w:rsidRDefault="00CB6A02">
      <w:pPr>
        <w:pStyle w:val="Kazalovsebine2"/>
        <w:rPr>
          <w:noProof/>
          <w:lang w:eastAsia="sl-SI"/>
        </w:rPr>
      </w:pPr>
      <w:hyperlink w:anchor="_Toc132312491" w:history="1">
        <w:r w:rsidR="00CF51E6" w:rsidRPr="00D07176">
          <w:rPr>
            <w:rStyle w:val="Hiperpovezava"/>
            <w:rFonts w:ascii="Arial" w:hAnsi="Arial" w:cs="Arial"/>
            <w:noProof/>
          </w:rPr>
          <w:t>3.1</w:t>
        </w:r>
        <w:r w:rsidR="00CF51E6">
          <w:rPr>
            <w:noProof/>
            <w:lang w:eastAsia="sl-SI"/>
          </w:rPr>
          <w:tab/>
        </w:r>
        <w:r w:rsidR="00CF51E6" w:rsidRPr="00D07176">
          <w:rPr>
            <w:rStyle w:val="Hiperpovezava"/>
            <w:rFonts w:ascii="Arial" w:hAnsi="Arial" w:cs="Arial"/>
            <w:noProof/>
          </w:rPr>
          <w:t>Razlog za udeležitev in predznanje jezika</w:t>
        </w:r>
        <w:r w:rsidR="00CF51E6">
          <w:rPr>
            <w:noProof/>
            <w:webHidden/>
          </w:rPr>
          <w:tab/>
        </w:r>
        <w:r w:rsidR="00CF51E6">
          <w:rPr>
            <w:noProof/>
            <w:webHidden/>
          </w:rPr>
          <w:fldChar w:fldCharType="begin"/>
        </w:r>
        <w:r w:rsidR="00CF51E6">
          <w:rPr>
            <w:noProof/>
            <w:webHidden/>
          </w:rPr>
          <w:instrText xml:space="preserve"> PAGEREF _Toc132312491 \h </w:instrText>
        </w:r>
        <w:r w:rsidR="00CF51E6">
          <w:rPr>
            <w:noProof/>
            <w:webHidden/>
          </w:rPr>
        </w:r>
        <w:r w:rsidR="00CF51E6">
          <w:rPr>
            <w:noProof/>
            <w:webHidden/>
          </w:rPr>
          <w:fldChar w:fldCharType="separate"/>
        </w:r>
        <w:r w:rsidR="00CF51E6">
          <w:rPr>
            <w:noProof/>
            <w:webHidden/>
          </w:rPr>
          <w:t>11</w:t>
        </w:r>
        <w:r w:rsidR="00CF51E6">
          <w:rPr>
            <w:noProof/>
            <w:webHidden/>
          </w:rPr>
          <w:fldChar w:fldCharType="end"/>
        </w:r>
      </w:hyperlink>
    </w:p>
    <w:p w14:paraId="3B116BB4" w14:textId="77777777" w:rsidR="00CF51E6" w:rsidRDefault="00CB6A02">
      <w:pPr>
        <w:pStyle w:val="Kazalovsebine2"/>
        <w:rPr>
          <w:noProof/>
          <w:lang w:eastAsia="sl-SI"/>
        </w:rPr>
      </w:pPr>
      <w:hyperlink w:anchor="_Toc132312492" w:history="1">
        <w:r w:rsidR="00CF51E6" w:rsidRPr="00D07176">
          <w:rPr>
            <w:rStyle w:val="Hiperpovezava"/>
            <w:rFonts w:ascii="Arial" w:hAnsi="Arial" w:cs="Arial"/>
            <w:noProof/>
          </w:rPr>
          <w:t>3.2</w:t>
        </w:r>
        <w:r w:rsidR="00CF51E6">
          <w:rPr>
            <w:noProof/>
            <w:lang w:eastAsia="sl-SI"/>
          </w:rPr>
          <w:tab/>
        </w:r>
        <w:r w:rsidR="00CF51E6" w:rsidRPr="00D07176">
          <w:rPr>
            <w:rStyle w:val="Hiperpovezava"/>
            <w:rFonts w:ascii="Arial" w:hAnsi="Arial" w:cs="Arial"/>
            <w:noProof/>
          </w:rPr>
          <w:t>Znanje francoskega jezika po končani mobilnosti</w:t>
        </w:r>
        <w:r w:rsidR="00CF51E6">
          <w:rPr>
            <w:noProof/>
            <w:webHidden/>
          </w:rPr>
          <w:tab/>
        </w:r>
        <w:r w:rsidR="00CF51E6">
          <w:rPr>
            <w:noProof/>
            <w:webHidden/>
          </w:rPr>
          <w:fldChar w:fldCharType="begin"/>
        </w:r>
        <w:r w:rsidR="00CF51E6">
          <w:rPr>
            <w:noProof/>
            <w:webHidden/>
          </w:rPr>
          <w:instrText xml:space="preserve"> PAGEREF _Toc132312492 \h </w:instrText>
        </w:r>
        <w:r w:rsidR="00CF51E6">
          <w:rPr>
            <w:noProof/>
            <w:webHidden/>
          </w:rPr>
        </w:r>
        <w:r w:rsidR="00CF51E6">
          <w:rPr>
            <w:noProof/>
            <w:webHidden/>
          </w:rPr>
          <w:fldChar w:fldCharType="separate"/>
        </w:r>
        <w:r w:rsidR="00CF51E6">
          <w:rPr>
            <w:noProof/>
            <w:webHidden/>
          </w:rPr>
          <w:t>11</w:t>
        </w:r>
        <w:r w:rsidR="00CF51E6">
          <w:rPr>
            <w:noProof/>
            <w:webHidden/>
          </w:rPr>
          <w:fldChar w:fldCharType="end"/>
        </w:r>
      </w:hyperlink>
    </w:p>
    <w:p w14:paraId="265DA20C" w14:textId="77777777" w:rsidR="00CF51E6" w:rsidRDefault="00CB6A02">
      <w:pPr>
        <w:pStyle w:val="Kazalovsebine2"/>
        <w:rPr>
          <w:noProof/>
          <w:lang w:eastAsia="sl-SI"/>
        </w:rPr>
      </w:pPr>
      <w:hyperlink w:anchor="_Toc132312493" w:history="1">
        <w:r w:rsidR="00CF51E6" w:rsidRPr="00D07176">
          <w:rPr>
            <w:rStyle w:val="Hiperpovezava"/>
            <w:rFonts w:ascii="Arial" w:hAnsi="Arial" w:cs="Arial"/>
            <w:noProof/>
          </w:rPr>
          <w:t>3.3</w:t>
        </w:r>
        <w:r w:rsidR="00CF51E6">
          <w:rPr>
            <w:noProof/>
            <w:lang w:eastAsia="sl-SI"/>
          </w:rPr>
          <w:tab/>
        </w:r>
        <w:r w:rsidR="00CF51E6" w:rsidRPr="00D07176">
          <w:rPr>
            <w:rStyle w:val="Hiperpovezava"/>
            <w:rFonts w:ascii="Arial" w:hAnsi="Arial" w:cs="Arial"/>
            <w:noProof/>
          </w:rPr>
          <w:t>Vpliv francoske kulture in njene razlike s slovensko kulturo</w:t>
        </w:r>
        <w:r w:rsidR="00CF51E6">
          <w:rPr>
            <w:noProof/>
            <w:webHidden/>
          </w:rPr>
          <w:tab/>
        </w:r>
        <w:r w:rsidR="00CF51E6">
          <w:rPr>
            <w:noProof/>
            <w:webHidden/>
          </w:rPr>
          <w:fldChar w:fldCharType="begin"/>
        </w:r>
        <w:r w:rsidR="00CF51E6">
          <w:rPr>
            <w:noProof/>
            <w:webHidden/>
          </w:rPr>
          <w:instrText xml:space="preserve"> PAGEREF _Toc132312493 \h </w:instrText>
        </w:r>
        <w:r w:rsidR="00CF51E6">
          <w:rPr>
            <w:noProof/>
            <w:webHidden/>
          </w:rPr>
        </w:r>
        <w:r w:rsidR="00CF51E6">
          <w:rPr>
            <w:noProof/>
            <w:webHidden/>
          </w:rPr>
          <w:fldChar w:fldCharType="separate"/>
        </w:r>
        <w:r w:rsidR="00CF51E6">
          <w:rPr>
            <w:noProof/>
            <w:webHidden/>
          </w:rPr>
          <w:t>12</w:t>
        </w:r>
        <w:r w:rsidR="00CF51E6">
          <w:rPr>
            <w:noProof/>
            <w:webHidden/>
          </w:rPr>
          <w:fldChar w:fldCharType="end"/>
        </w:r>
      </w:hyperlink>
    </w:p>
    <w:p w14:paraId="711E6F0A" w14:textId="77777777" w:rsidR="00CF51E6" w:rsidRDefault="00CB6A02">
      <w:pPr>
        <w:pStyle w:val="Kazalovsebine2"/>
        <w:rPr>
          <w:noProof/>
          <w:lang w:eastAsia="sl-SI"/>
        </w:rPr>
      </w:pPr>
      <w:hyperlink w:anchor="_Toc132312494" w:history="1">
        <w:r w:rsidR="00CF51E6" w:rsidRPr="00D07176">
          <w:rPr>
            <w:rStyle w:val="Hiperpovezava"/>
            <w:rFonts w:ascii="Arial" w:hAnsi="Arial" w:cs="Arial"/>
            <w:noProof/>
          </w:rPr>
          <w:t>3.4</w:t>
        </w:r>
        <w:r w:rsidR="00CF51E6">
          <w:rPr>
            <w:noProof/>
            <w:lang w:eastAsia="sl-SI"/>
          </w:rPr>
          <w:tab/>
        </w:r>
        <w:r w:rsidR="00CF51E6" w:rsidRPr="00D07176">
          <w:rPr>
            <w:rStyle w:val="Hiperpovezava"/>
            <w:rFonts w:ascii="Arial" w:hAnsi="Arial" w:cs="Arial"/>
            <w:noProof/>
          </w:rPr>
          <w:t>Pomembnost takšnih mobilnosti</w:t>
        </w:r>
        <w:r w:rsidR="00CF51E6">
          <w:rPr>
            <w:noProof/>
            <w:webHidden/>
          </w:rPr>
          <w:tab/>
        </w:r>
        <w:r w:rsidR="00CF51E6">
          <w:rPr>
            <w:noProof/>
            <w:webHidden/>
          </w:rPr>
          <w:fldChar w:fldCharType="begin"/>
        </w:r>
        <w:r w:rsidR="00CF51E6">
          <w:rPr>
            <w:noProof/>
            <w:webHidden/>
          </w:rPr>
          <w:instrText xml:space="preserve"> PAGEREF _Toc132312494 \h </w:instrText>
        </w:r>
        <w:r w:rsidR="00CF51E6">
          <w:rPr>
            <w:noProof/>
            <w:webHidden/>
          </w:rPr>
        </w:r>
        <w:r w:rsidR="00CF51E6">
          <w:rPr>
            <w:noProof/>
            <w:webHidden/>
          </w:rPr>
          <w:fldChar w:fldCharType="separate"/>
        </w:r>
        <w:r w:rsidR="00CF51E6">
          <w:rPr>
            <w:noProof/>
            <w:webHidden/>
          </w:rPr>
          <w:t>12</w:t>
        </w:r>
        <w:r w:rsidR="00CF51E6">
          <w:rPr>
            <w:noProof/>
            <w:webHidden/>
          </w:rPr>
          <w:fldChar w:fldCharType="end"/>
        </w:r>
      </w:hyperlink>
    </w:p>
    <w:p w14:paraId="3796B3D1" w14:textId="77777777" w:rsidR="00CF51E6" w:rsidRDefault="00CB6A02">
      <w:pPr>
        <w:pStyle w:val="Kazalovsebine1"/>
        <w:tabs>
          <w:tab w:val="right" w:leader="dot" w:pos="9288"/>
        </w:tabs>
        <w:rPr>
          <w:noProof/>
          <w:lang w:eastAsia="sl-SI"/>
        </w:rPr>
      </w:pPr>
      <w:hyperlink w:anchor="_Toc132312495" w:history="1">
        <w:r w:rsidR="00CF51E6" w:rsidRPr="00D07176">
          <w:rPr>
            <w:rStyle w:val="Hiperpovezava"/>
            <w:rFonts w:ascii="Arial" w:hAnsi="Arial" w:cs="Arial"/>
            <w:noProof/>
          </w:rPr>
          <w:t>Literatura</w:t>
        </w:r>
        <w:r w:rsidR="00CF51E6">
          <w:rPr>
            <w:noProof/>
            <w:webHidden/>
          </w:rPr>
          <w:tab/>
        </w:r>
        <w:r w:rsidR="00CF51E6">
          <w:rPr>
            <w:noProof/>
            <w:webHidden/>
          </w:rPr>
          <w:fldChar w:fldCharType="begin"/>
        </w:r>
        <w:r w:rsidR="00CF51E6">
          <w:rPr>
            <w:noProof/>
            <w:webHidden/>
          </w:rPr>
          <w:instrText xml:space="preserve"> PAGEREF _Toc132312495 \h </w:instrText>
        </w:r>
        <w:r w:rsidR="00CF51E6">
          <w:rPr>
            <w:noProof/>
            <w:webHidden/>
          </w:rPr>
        </w:r>
        <w:r w:rsidR="00CF51E6">
          <w:rPr>
            <w:noProof/>
            <w:webHidden/>
          </w:rPr>
          <w:fldChar w:fldCharType="separate"/>
        </w:r>
        <w:r w:rsidR="00CF51E6">
          <w:rPr>
            <w:noProof/>
            <w:webHidden/>
          </w:rPr>
          <w:t>13</w:t>
        </w:r>
        <w:r w:rsidR="00CF51E6">
          <w:rPr>
            <w:noProof/>
            <w:webHidden/>
          </w:rPr>
          <w:fldChar w:fldCharType="end"/>
        </w:r>
      </w:hyperlink>
    </w:p>
    <w:p w14:paraId="2B7D2308" w14:textId="77777777" w:rsidR="00CF51E6" w:rsidRDefault="00CB6A02">
      <w:pPr>
        <w:pStyle w:val="Kazalovsebine1"/>
        <w:tabs>
          <w:tab w:val="right" w:leader="dot" w:pos="9288"/>
        </w:tabs>
        <w:rPr>
          <w:noProof/>
          <w:lang w:eastAsia="sl-SI"/>
        </w:rPr>
      </w:pPr>
      <w:hyperlink w:anchor="_Toc132312496" w:history="1">
        <w:r w:rsidR="00CF51E6" w:rsidRPr="00D07176">
          <w:rPr>
            <w:rStyle w:val="Hiperpovezava"/>
            <w:rFonts w:ascii="Arial" w:hAnsi="Arial" w:cs="Arial"/>
            <w:noProof/>
          </w:rPr>
          <w:t>Priloge</w:t>
        </w:r>
        <w:r w:rsidR="00CF51E6">
          <w:rPr>
            <w:noProof/>
            <w:webHidden/>
          </w:rPr>
          <w:tab/>
        </w:r>
        <w:r w:rsidR="00CF51E6">
          <w:rPr>
            <w:noProof/>
            <w:webHidden/>
          </w:rPr>
          <w:fldChar w:fldCharType="begin"/>
        </w:r>
        <w:r w:rsidR="00CF51E6">
          <w:rPr>
            <w:noProof/>
            <w:webHidden/>
          </w:rPr>
          <w:instrText xml:space="preserve"> PAGEREF _Toc132312496 \h </w:instrText>
        </w:r>
        <w:r w:rsidR="00CF51E6">
          <w:rPr>
            <w:noProof/>
            <w:webHidden/>
          </w:rPr>
        </w:r>
        <w:r w:rsidR="00CF51E6">
          <w:rPr>
            <w:noProof/>
            <w:webHidden/>
          </w:rPr>
          <w:fldChar w:fldCharType="separate"/>
        </w:r>
        <w:r w:rsidR="00CF51E6">
          <w:rPr>
            <w:noProof/>
            <w:webHidden/>
          </w:rPr>
          <w:t>14</w:t>
        </w:r>
        <w:r w:rsidR="00CF51E6">
          <w:rPr>
            <w:noProof/>
            <w:webHidden/>
          </w:rPr>
          <w:fldChar w:fldCharType="end"/>
        </w:r>
      </w:hyperlink>
    </w:p>
    <w:p w14:paraId="7AB5B608" w14:textId="77777777" w:rsidR="00970E7F" w:rsidRDefault="00CF51E6" w:rsidP="00970E7F">
      <w:pPr>
        <w:pStyle w:val="Naslov1"/>
        <w:rPr>
          <w:rFonts w:ascii="Arial" w:hAnsi="Arial" w:cs="Arial"/>
          <w:color w:val="D99594" w:themeColor="accent2" w:themeTint="99"/>
          <w:sz w:val="32"/>
          <w:szCs w:val="32"/>
        </w:rPr>
      </w:pPr>
      <w:r>
        <w:fldChar w:fldCharType="end"/>
      </w:r>
      <w:r w:rsidR="00970E7F">
        <w:br w:type="page"/>
      </w:r>
      <w:bookmarkStart w:id="5" w:name="_Toc132312480"/>
      <w:r w:rsidR="00970E7F" w:rsidRPr="00970E7F">
        <w:rPr>
          <w:rFonts w:ascii="Arial" w:hAnsi="Arial" w:cs="Arial"/>
          <w:color w:val="D99594" w:themeColor="accent2" w:themeTint="99"/>
          <w:sz w:val="32"/>
          <w:szCs w:val="32"/>
        </w:rPr>
        <w:lastRenderedPageBreak/>
        <w:t>Kazalo slik</w:t>
      </w:r>
      <w:bookmarkEnd w:id="5"/>
    </w:p>
    <w:p w14:paraId="28153FBA" w14:textId="77777777" w:rsidR="00970E7F" w:rsidRPr="00970E7F" w:rsidRDefault="00970E7F" w:rsidP="00970E7F">
      <w:pPr>
        <w:rPr>
          <w:rFonts w:ascii="Times New Roman" w:hAnsi="Times New Roman" w:cs="Times New Roman"/>
          <w:sz w:val="24"/>
          <w:szCs w:val="24"/>
        </w:rPr>
      </w:pPr>
      <w:r>
        <w:rPr>
          <w:rFonts w:ascii="Times New Roman" w:hAnsi="Times New Roman" w:cs="Times New Roman"/>
          <w:sz w:val="24"/>
          <w:szCs w:val="24"/>
        </w:rPr>
        <w:t xml:space="preserve">Uvod: </w:t>
      </w:r>
      <w:r w:rsidRPr="00970E7F">
        <w:rPr>
          <w:rFonts w:ascii="Times New Roman" w:hAnsi="Times New Roman" w:cs="Times New Roman"/>
          <w:sz w:val="24"/>
          <w:szCs w:val="24"/>
        </w:rPr>
        <w:t>Slika 1: Zastava Evropske Unije………</w:t>
      </w:r>
      <w:r>
        <w:rPr>
          <w:rFonts w:ascii="Times New Roman" w:hAnsi="Times New Roman" w:cs="Times New Roman"/>
          <w:sz w:val="24"/>
          <w:szCs w:val="24"/>
        </w:rPr>
        <w:t>….</w:t>
      </w:r>
      <w:r w:rsidRPr="00970E7F">
        <w:rPr>
          <w:rFonts w:ascii="Times New Roman" w:hAnsi="Times New Roman" w:cs="Times New Roman"/>
          <w:sz w:val="24"/>
          <w:szCs w:val="24"/>
        </w:rPr>
        <w:t>…</w:t>
      </w:r>
      <w:r>
        <w:rPr>
          <w:rFonts w:ascii="Times New Roman" w:hAnsi="Times New Roman" w:cs="Times New Roman"/>
          <w:sz w:val="24"/>
          <w:szCs w:val="24"/>
        </w:rPr>
        <w:t>….</w:t>
      </w:r>
      <w:r w:rsidRPr="00970E7F">
        <w:rPr>
          <w:rFonts w:ascii="Times New Roman" w:hAnsi="Times New Roman" w:cs="Times New Roman"/>
          <w:sz w:val="24"/>
          <w:szCs w:val="24"/>
        </w:rPr>
        <w:t>…………………………………………4</w:t>
      </w:r>
    </w:p>
    <w:p w14:paraId="523A8EEC" w14:textId="77777777" w:rsidR="00970E7F" w:rsidRPr="00970E7F" w:rsidRDefault="00970E7F" w:rsidP="00970E7F">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970E7F">
        <w:rPr>
          <w:rFonts w:ascii="Times New Roman" w:hAnsi="Times New Roman" w:cs="Times New Roman"/>
          <w:sz w:val="24"/>
          <w:szCs w:val="24"/>
        </w:rPr>
        <w:t>Slika 2: Erasmus+…..........</w:t>
      </w:r>
      <w:r>
        <w:rPr>
          <w:rFonts w:ascii="Times New Roman" w:hAnsi="Times New Roman" w:cs="Times New Roman"/>
          <w:sz w:val="24"/>
          <w:szCs w:val="24"/>
        </w:rPr>
        <w:t>.</w:t>
      </w:r>
      <w:r w:rsidRPr="00970E7F">
        <w:rPr>
          <w:rFonts w:ascii="Times New Roman" w:hAnsi="Times New Roman" w:cs="Times New Roman"/>
          <w:sz w:val="24"/>
          <w:szCs w:val="24"/>
        </w:rPr>
        <w:t>...........</w:t>
      </w:r>
      <w:r>
        <w:rPr>
          <w:rFonts w:ascii="Times New Roman" w:hAnsi="Times New Roman" w:cs="Times New Roman"/>
          <w:sz w:val="24"/>
          <w:szCs w:val="24"/>
        </w:rPr>
        <w:t>.</w:t>
      </w:r>
      <w:r w:rsidRPr="00970E7F">
        <w:rPr>
          <w:rFonts w:ascii="Times New Roman" w:hAnsi="Times New Roman" w:cs="Times New Roman"/>
          <w:sz w:val="24"/>
          <w:szCs w:val="24"/>
        </w:rPr>
        <w:t>....................................................................................5</w:t>
      </w:r>
    </w:p>
    <w:p w14:paraId="2B89D119" w14:textId="77777777" w:rsidR="00970E7F" w:rsidRDefault="00970E7F">
      <w:r>
        <w:br w:type="page"/>
      </w:r>
    </w:p>
    <w:p w14:paraId="61276BFF" w14:textId="77777777" w:rsidR="00970E7F" w:rsidRDefault="00970E7F" w:rsidP="00970E7F">
      <w:pPr>
        <w:pStyle w:val="Naslov1"/>
        <w:rPr>
          <w:rFonts w:ascii="Arial" w:hAnsi="Arial" w:cs="Arial"/>
          <w:color w:val="D99594" w:themeColor="accent2" w:themeTint="99"/>
          <w:sz w:val="32"/>
          <w:szCs w:val="32"/>
        </w:rPr>
      </w:pPr>
      <w:bookmarkStart w:id="6" w:name="_Toc132312481"/>
      <w:r w:rsidRPr="00970E7F">
        <w:rPr>
          <w:rFonts w:ascii="Arial" w:hAnsi="Arial" w:cs="Arial"/>
          <w:color w:val="D99594" w:themeColor="accent2" w:themeTint="99"/>
          <w:sz w:val="32"/>
          <w:szCs w:val="32"/>
        </w:rPr>
        <w:lastRenderedPageBreak/>
        <w:t>Kazalo gra</w:t>
      </w:r>
      <w:r>
        <w:rPr>
          <w:rFonts w:ascii="Arial" w:hAnsi="Arial" w:cs="Arial"/>
          <w:color w:val="D99594" w:themeColor="accent2" w:themeTint="99"/>
          <w:sz w:val="32"/>
          <w:szCs w:val="32"/>
        </w:rPr>
        <w:t>f</w:t>
      </w:r>
      <w:r w:rsidRPr="00970E7F">
        <w:rPr>
          <w:rFonts w:ascii="Arial" w:hAnsi="Arial" w:cs="Arial"/>
          <w:color w:val="D99594" w:themeColor="accent2" w:themeTint="99"/>
          <w:sz w:val="32"/>
          <w:szCs w:val="32"/>
        </w:rPr>
        <w:t>ikonov</w:t>
      </w:r>
      <w:bookmarkEnd w:id="6"/>
    </w:p>
    <w:p w14:paraId="4066ED27" w14:textId="77777777" w:rsidR="00970E7F" w:rsidRPr="00970E7F" w:rsidRDefault="00970E7F" w:rsidP="00970E7F">
      <w:pPr>
        <w:rPr>
          <w:rFonts w:ascii="Times New Roman" w:hAnsi="Times New Roman" w:cs="Times New Roman"/>
          <w:sz w:val="24"/>
          <w:szCs w:val="24"/>
        </w:rPr>
      </w:pPr>
      <w:r w:rsidRPr="00970E7F">
        <w:rPr>
          <w:rFonts w:ascii="Times New Roman" w:hAnsi="Times New Roman" w:cs="Times New Roman"/>
          <w:sz w:val="24"/>
          <w:szCs w:val="24"/>
        </w:rPr>
        <w:t>2.1</w:t>
      </w:r>
      <w:r w:rsidRPr="00970E7F">
        <w:rPr>
          <w:rFonts w:ascii="Times New Roman" w:hAnsi="Times New Roman" w:cs="Times New Roman"/>
          <w:sz w:val="24"/>
          <w:szCs w:val="24"/>
        </w:rPr>
        <w:tab/>
        <w:t>Grafikon 1</w:t>
      </w:r>
      <w:r w:rsidR="00CF51E6">
        <w:rPr>
          <w:rFonts w:ascii="Times New Roman" w:hAnsi="Times New Roman" w:cs="Times New Roman"/>
          <w:sz w:val="24"/>
          <w:szCs w:val="24"/>
        </w:rPr>
        <w:t>: Letnik…………………</w:t>
      </w:r>
      <w:r w:rsidRPr="00970E7F">
        <w:rPr>
          <w:rFonts w:ascii="Times New Roman" w:hAnsi="Times New Roman" w:cs="Times New Roman"/>
          <w:sz w:val="24"/>
          <w:szCs w:val="24"/>
        </w:rPr>
        <w:t>……………………………………………………</w:t>
      </w:r>
      <w:r w:rsidR="00CF51E6">
        <w:rPr>
          <w:rFonts w:ascii="Times New Roman" w:hAnsi="Times New Roman" w:cs="Times New Roman"/>
          <w:sz w:val="24"/>
          <w:szCs w:val="24"/>
        </w:rPr>
        <w:t>.</w:t>
      </w:r>
      <w:r w:rsidRPr="00970E7F">
        <w:rPr>
          <w:rFonts w:ascii="Times New Roman" w:hAnsi="Times New Roman" w:cs="Times New Roman"/>
          <w:sz w:val="24"/>
          <w:szCs w:val="24"/>
        </w:rPr>
        <w:t>.7</w:t>
      </w:r>
    </w:p>
    <w:p w14:paraId="47A4D100" w14:textId="77777777" w:rsidR="00970E7F" w:rsidRPr="00970E7F" w:rsidRDefault="00970E7F" w:rsidP="00970E7F">
      <w:pPr>
        <w:rPr>
          <w:rFonts w:ascii="Times New Roman" w:hAnsi="Times New Roman" w:cs="Times New Roman"/>
          <w:sz w:val="24"/>
          <w:szCs w:val="24"/>
        </w:rPr>
      </w:pPr>
      <w:r w:rsidRPr="00970E7F">
        <w:rPr>
          <w:rFonts w:ascii="Times New Roman" w:hAnsi="Times New Roman" w:cs="Times New Roman"/>
          <w:sz w:val="24"/>
          <w:szCs w:val="24"/>
        </w:rPr>
        <w:t>2.1</w:t>
      </w:r>
      <w:r w:rsidRPr="00970E7F">
        <w:rPr>
          <w:rFonts w:ascii="Times New Roman" w:hAnsi="Times New Roman" w:cs="Times New Roman"/>
          <w:sz w:val="24"/>
          <w:szCs w:val="24"/>
        </w:rPr>
        <w:tab/>
        <w:t>Grafikon 2</w:t>
      </w:r>
      <w:r w:rsidR="00CF51E6">
        <w:rPr>
          <w:rFonts w:ascii="Times New Roman" w:hAnsi="Times New Roman" w:cs="Times New Roman"/>
          <w:sz w:val="24"/>
          <w:szCs w:val="24"/>
        </w:rPr>
        <w:t>: Spol…</w:t>
      </w:r>
      <w:r w:rsidRPr="00970E7F">
        <w:rPr>
          <w:rFonts w:ascii="Times New Roman" w:hAnsi="Times New Roman" w:cs="Times New Roman"/>
          <w:sz w:val="24"/>
          <w:szCs w:val="24"/>
        </w:rPr>
        <w:t>………………………………………………………………………</w:t>
      </w:r>
      <w:r>
        <w:rPr>
          <w:rFonts w:ascii="Times New Roman" w:hAnsi="Times New Roman" w:cs="Times New Roman"/>
          <w:sz w:val="24"/>
          <w:szCs w:val="24"/>
        </w:rPr>
        <w:t>.</w:t>
      </w:r>
      <w:r w:rsidRPr="00970E7F">
        <w:rPr>
          <w:rFonts w:ascii="Times New Roman" w:hAnsi="Times New Roman" w:cs="Times New Roman"/>
          <w:sz w:val="24"/>
          <w:szCs w:val="24"/>
        </w:rPr>
        <w:t>7</w:t>
      </w:r>
    </w:p>
    <w:p w14:paraId="18F2D30E" w14:textId="77777777" w:rsidR="00970E7F" w:rsidRPr="00970E7F" w:rsidRDefault="00970E7F" w:rsidP="00970E7F">
      <w:pPr>
        <w:rPr>
          <w:rFonts w:ascii="Times New Roman" w:hAnsi="Times New Roman" w:cs="Times New Roman"/>
          <w:sz w:val="24"/>
          <w:szCs w:val="24"/>
        </w:rPr>
      </w:pPr>
      <w:r w:rsidRPr="00970E7F">
        <w:rPr>
          <w:rFonts w:ascii="Times New Roman" w:hAnsi="Times New Roman" w:cs="Times New Roman"/>
          <w:sz w:val="24"/>
          <w:szCs w:val="24"/>
        </w:rPr>
        <w:t>2.1</w:t>
      </w:r>
      <w:r w:rsidRPr="00970E7F">
        <w:rPr>
          <w:rFonts w:ascii="Times New Roman" w:hAnsi="Times New Roman" w:cs="Times New Roman"/>
          <w:sz w:val="24"/>
          <w:szCs w:val="24"/>
        </w:rPr>
        <w:tab/>
        <w:t>Grafikon 3</w:t>
      </w:r>
      <w:r w:rsidR="00CF51E6">
        <w:rPr>
          <w:rFonts w:ascii="Times New Roman" w:hAnsi="Times New Roman" w:cs="Times New Roman"/>
          <w:sz w:val="24"/>
          <w:szCs w:val="24"/>
        </w:rPr>
        <w:t>: Ali so se tvoja pričakovanja uresničila?…………………………</w:t>
      </w:r>
      <w:r w:rsidRPr="00970E7F">
        <w:rPr>
          <w:rFonts w:ascii="Times New Roman" w:hAnsi="Times New Roman" w:cs="Times New Roman"/>
          <w:sz w:val="24"/>
          <w:szCs w:val="24"/>
        </w:rPr>
        <w:t>………</w:t>
      </w:r>
      <w:r w:rsidR="00CF51E6">
        <w:rPr>
          <w:rFonts w:ascii="Times New Roman" w:hAnsi="Times New Roman" w:cs="Times New Roman"/>
          <w:sz w:val="24"/>
          <w:szCs w:val="24"/>
        </w:rPr>
        <w:t>.</w:t>
      </w:r>
      <w:r w:rsidRPr="00970E7F">
        <w:rPr>
          <w:rFonts w:ascii="Times New Roman" w:hAnsi="Times New Roman" w:cs="Times New Roman"/>
          <w:sz w:val="24"/>
          <w:szCs w:val="24"/>
        </w:rPr>
        <w:t>….8</w:t>
      </w:r>
    </w:p>
    <w:p w14:paraId="369782B3" w14:textId="77777777" w:rsidR="00970E7F" w:rsidRPr="00970E7F" w:rsidRDefault="00970E7F" w:rsidP="00970E7F">
      <w:pPr>
        <w:rPr>
          <w:rFonts w:ascii="Times New Roman" w:hAnsi="Times New Roman" w:cs="Times New Roman"/>
          <w:sz w:val="24"/>
          <w:szCs w:val="24"/>
        </w:rPr>
      </w:pPr>
      <w:r w:rsidRPr="00970E7F">
        <w:rPr>
          <w:rFonts w:ascii="Times New Roman" w:hAnsi="Times New Roman" w:cs="Times New Roman"/>
          <w:sz w:val="24"/>
          <w:szCs w:val="24"/>
        </w:rPr>
        <w:t>2.2</w:t>
      </w:r>
      <w:r w:rsidRPr="00970E7F">
        <w:rPr>
          <w:rFonts w:ascii="Times New Roman" w:hAnsi="Times New Roman" w:cs="Times New Roman"/>
          <w:sz w:val="24"/>
          <w:szCs w:val="24"/>
        </w:rPr>
        <w:tab/>
        <w:t>Grafikon 4</w:t>
      </w:r>
      <w:r w:rsidR="00CF51E6">
        <w:rPr>
          <w:rFonts w:ascii="Times New Roman" w:hAnsi="Times New Roman" w:cs="Times New Roman"/>
          <w:sz w:val="24"/>
          <w:szCs w:val="24"/>
        </w:rPr>
        <w:t>: Si se na izmenjavi naučil/a česa novega na področju francoskega jezika?</w:t>
      </w:r>
      <w:r w:rsidRPr="00970E7F">
        <w:rPr>
          <w:rFonts w:ascii="Times New Roman" w:hAnsi="Times New Roman" w:cs="Times New Roman"/>
          <w:sz w:val="24"/>
          <w:szCs w:val="24"/>
        </w:rPr>
        <w:t>….8</w:t>
      </w:r>
    </w:p>
    <w:p w14:paraId="6D7DD2DC" w14:textId="77777777" w:rsidR="00970E7F" w:rsidRPr="00970E7F" w:rsidRDefault="00970E7F" w:rsidP="00970E7F">
      <w:pPr>
        <w:rPr>
          <w:rFonts w:ascii="Times New Roman" w:hAnsi="Times New Roman" w:cs="Times New Roman"/>
          <w:sz w:val="24"/>
          <w:szCs w:val="24"/>
        </w:rPr>
      </w:pPr>
      <w:r w:rsidRPr="00970E7F">
        <w:rPr>
          <w:rFonts w:ascii="Times New Roman" w:hAnsi="Times New Roman" w:cs="Times New Roman"/>
          <w:sz w:val="24"/>
          <w:szCs w:val="24"/>
        </w:rPr>
        <w:t>2.3</w:t>
      </w:r>
      <w:r w:rsidRPr="00970E7F">
        <w:rPr>
          <w:rFonts w:ascii="Times New Roman" w:hAnsi="Times New Roman" w:cs="Times New Roman"/>
          <w:sz w:val="24"/>
          <w:szCs w:val="24"/>
        </w:rPr>
        <w:tab/>
        <w:t>Grafikon 5</w:t>
      </w:r>
      <w:r w:rsidR="00CF51E6">
        <w:rPr>
          <w:rFonts w:ascii="Times New Roman" w:hAnsi="Times New Roman" w:cs="Times New Roman"/>
          <w:sz w:val="24"/>
          <w:szCs w:val="24"/>
        </w:rPr>
        <w:t>: Si s to izmenjavo pridobil/a tudi motivacijo za učenje jezika?…………</w:t>
      </w:r>
      <w:r w:rsidRPr="00970E7F">
        <w:rPr>
          <w:rFonts w:ascii="Times New Roman" w:hAnsi="Times New Roman" w:cs="Times New Roman"/>
          <w:sz w:val="24"/>
          <w:szCs w:val="24"/>
        </w:rPr>
        <w:t>…</w:t>
      </w:r>
      <w:r>
        <w:rPr>
          <w:rFonts w:ascii="Times New Roman" w:hAnsi="Times New Roman" w:cs="Times New Roman"/>
          <w:sz w:val="24"/>
          <w:szCs w:val="24"/>
        </w:rPr>
        <w:t>...</w:t>
      </w:r>
      <w:r w:rsidRPr="00970E7F">
        <w:rPr>
          <w:rFonts w:ascii="Times New Roman" w:hAnsi="Times New Roman" w:cs="Times New Roman"/>
          <w:sz w:val="24"/>
          <w:szCs w:val="24"/>
        </w:rPr>
        <w:t>9</w:t>
      </w:r>
    </w:p>
    <w:p w14:paraId="0F0F26DB" w14:textId="77777777" w:rsidR="00F6586C" w:rsidRDefault="00F6586C">
      <w:r>
        <w:br w:type="page"/>
      </w:r>
    </w:p>
    <w:p w14:paraId="53524672" w14:textId="77777777" w:rsidR="00F6586C" w:rsidRDefault="00F6586C" w:rsidP="00F6586C">
      <w:pPr>
        <w:pStyle w:val="Naslov1"/>
        <w:rPr>
          <w:rFonts w:ascii="Arial" w:hAnsi="Arial" w:cs="Arial"/>
          <w:color w:val="D99594" w:themeColor="accent2" w:themeTint="99"/>
          <w:sz w:val="32"/>
          <w:szCs w:val="32"/>
        </w:rPr>
      </w:pPr>
      <w:bookmarkStart w:id="7" w:name="_Toc132312482"/>
      <w:r w:rsidRPr="00F6586C">
        <w:rPr>
          <w:rFonts w:ascii="Arial" w:hAnsi="Arial" w:cs="Arial"/>
          <w:color w:val="D99594" w:themeColor="accent2" w:themeTint="99"/>
          <w:sz w:val="32"/>
          <w:szCs w:val="32"/>
        </w:rPr>
        <w:lastRenderedPageBreak/>
        <w:t>Kazalo tabel</w:t>
      </w:r>
      <w:bookmarkEnd w:id="7"/>
    </w:p>
    <w:p w14:paraId="166567AC" w14:textId="77777777" w:rsidR="00F6586C" w:rsidRPr="00F6586C" w:rsidRDefault="00F6586C" w:rsidP="00F6586C">
      <w:pPr>
        <w:rPr>
          <w:rFonts w:ascii="Times New Roman" w:hAnsi="Times New Roman" w:cs="Times New Roman"/>
          <w:sz w:val="24"/>
          <w:szCs w:val="24"/>
        </w:rPr>
      </w:pPr>
      <w:r w:rsidRPr="00F6586C">
        <w:rPr>
          <w:rFonts w:ascii="Times New Roman" w:hAnsi="Times New Roman" w:cs="Times New Roman"/>
          <w:sz w:val="24"/>
          <w:szCs w:val="24"/>
        </w:rPr>
        <w:t>3.1</w:t>
      </w:r>
      <w:r w:rsidRPr="00F6586C">
        <w:rPr>
          <w:rFonts w:ascii="Times New Roman" w:hAnsi="Times New Roman" w:cs="Times New Roman"/>
          <w:sz w:val="24"/>
          <w:szCs w:val="24"/>
        </w:rPr>
        <w:tab/>
        <w:t>Tabela 1:</w:t>
      </w:r>
      <w:r w:rsidR="00CF51E6">
        <w:rPr>
          <w:rFonts w:ascii="Times New Roman" w:hAnsi="Times New Roman" w:cs="Times New Roman"/>
          <w:sz w:val="24"/>
          <w:szCs w:val="24"/>
        </w:rPr>
        <w:t xml:space="preserve"> Znanje francoščine na vseh štirih področjih pred mobilnostjo v </w:t>
      </w:r>
      <w:proofErr w:type="spellStart"/>
      <w:r w:rsidR="00CF51E6">
        <w:rPr>
          <w:rFonts w:ascii="Times New Roman" w:hAnsi="Times New Roman" w:cs="Times New Roman"/>
          <w:sz w:val="24"/>
          <w:szCs w:val="24"/>
        </w:rPr>
        <w:t>Laonu</w:t>
      </w:r>
      <w:proofErr w:type="spellEnd"/>
      <w:r w:rsidR="00CF51E6">
        <w:rPr>
          <w:rFonts w:ascii="Times New Roman" w:hAnsi="Times New Roman" w:cs="Times New Roman"/>
          <w:sz w:val="24"/>
          <w:szCs w:val="24"/>
        </w:rPr>
        <w:t>……..</w:t>
      </w:r>
      <w:r w:rsidRPr="00F6586C">
        <w:rPr>
          <w:rFonts w:ascii="Times New Roman" w:hAnsi="Times New Roman" w:cs="Times New Roman"/>
          <w:sz w:val="24"/>
          <w:szCs w:val="24"/>
        </w:rPr>
        <w:t>11</w:t>
      </w:r>
    </w:p>
    <w:p w14:paraId="4B46E64F" w14:textId="77777777" w:rsidR="00F6586C" w:rsidRDefault="00F6586C" w:rsidP="00F6586C">
      <w:pPr>
        <w:rPr>
          <w:rFonts w:ascii="Times New Roman" w:hAnsi="Times New Roman" w:cs="Times New Roman"/>
          <w:sz w:val="24"/>
          <w:szCs w:val="24"/>
        </w:rPr>
      </w:pPr>
      <w:r w:rsidRPr="00F6586C">
        <w:rPr>
          <w:rFonts w:ascii="Times New Roman" w:hAnsi="Times New Roman" w:cs="Times New Roman"/>
          <w:sz w:val="24"/>
          <w:szCs w:val="24"/>
        </w:rPr>
        <w:t>3.2</w:t>
      </w:r>
      <w:r w:rsidRPr="00F6586C">
        <w:rPr>
          <w:rFonts w:ascii="Times New Roman" w:hAnsi="Times New Roman" w:cs="Times New Roman"/>
          <w:sz w:val="24"/>
          <w:szCs w:val="24"/>
        </w:rPr>
        <w:tab/>
        <w:t>Tabela 2:</w:t>
      </w:r>
      <w:r w:rsidR="00CF51E6">
        <w:rPr>
          <w:rFonts w:ascii="Times New Roman" w:hAnsi="Times New Roman" w:cs="Times New Roman"/>
          <w:sz w:val="24"/>
          <w:szCs w:val="24"/>
        </w:rPr>
        <w:t xml:space="preserve"> Znanje francoščine na vseh štirih področjih po mobilnosti v </w:t>
      </w:r>
      <w:proofErr w:type="spellStart"/>
      <w:r w:rsidR="00CF51E6">
        <w:rPr>
          <w:rFonts w:ascii="Times New Roman" w:hAnsi="Times New Roman" w:cs="Times New Roman"/>
          <w:sz w:val="24"/>
          <w:szCs w:val="24"/>
        </w:rPr>
        <w:t>Laonu</w:t>
      </w:r>
      <w:proofErr w:type="spellEnd"/>
      <w:r w:rsidR="00CF51E6">
        <w:rPr>
          <w:rFonts w:ascii="Times New Roman" w:hAnsi="Times New Roman" w:cs="Times New Roman"/>
          <w:sz w:val="24"/>
          <w:szCs w:val="24"/>
        </w:rPr>
        <w:t>………</w:t>
      </w:r>
      <w:r w:rsidRPr="00F6586C">
        <w:rPr>
          <w:rFonts w:ascii="Times New Roman" w:hAnsi="Times New Roman" w:cs="Times New Roman"/>
          <w:sz w:val="24"/>
          <w:szCs w:val="24"/>
        </w:rPr>
        <w:t>…12</w:t>
      </w:r>
    </w:p>
    <w:p w14:paraId="79FE40B5" w14:textId="77777777" w:rsidR="00970E7F" w:rsidRPr="00F6586C" w:rsidRDefault="00970E7F" w:rsidP="00F6586C">
      <w:r w:rsidRPr="00F6586C">
        <w:br w:type="page"/>
      </w:r>
    </w:p>
    <w:p w14:paraId="2A05620E" w14:textId="77777777" w:rsidR="00970E7F" w:rsidRDefault="00970E7F">
      <w:pPr>
        <w:rPr>
          <w:rFonts w:ascii="Times New Roman" w:hAnsi="Times New Roman" w:cs="Times New Roman"/>
          <w:sz w:val="24"/>
          <w:szCs w:val="24"/>
        </w:rPr>
      </w:pPr>
    </w:p>
    <w:p w14:paraId="2B8F8822" w14:textId="77777777" w:rsidR="009D406F" w:rsidRDefault="009D406F">
      <w:pPr>
        <w:rPr>
          <w:rFonts w:ascii="Times New Roman" w:hAnsi="Times New Roman" w:cs="Times New Roman"/>
          <w:sz w:val="24"/>
          <w:szCs w:val="24"/>
        </w:rPr>
      </w:pPr>
    </w:p>
    <w:p w14:paraId="3C663A0C" w14:textId="77777777" w:rsidR="009D406F" w:rsidRPr="00B807FC" w:rsidRDefault="009D406F" w:rsidP="009D406F">
      <w:pPr>
        <w:pStyle w:val="Naslov1"/>
        <w:rPr>
          <w:rFonts w:ascii="Arial" w:hAnsi="Arial" w:cs="Arial"/>
          <w:color w:val="D99594" w:themeColor="accent2" w:themeTint="99"/>
          <w:sz w:val="32"/>
          <w:szCs w:val="32"/>
        </w:rPr>
      </w:pPr>
      <w:bookmarkStart w:id="8" w:name="_Toc132064940"/>
      <w:bookmarkStart w:id="9" w:name="_Toc132310511"/>
      <w:bookmarkStart w:id="10" w:name="_Toc132312483"/>
      <w:r w:rsidRPr="00B807FC">
        <w:rPr>
          <w:rFonts w:ascii="Arial" w:hAnsi="Arial" w:cs="Arial"/>
          <w:color w:val="D99594" w:themeColor="accent2" w:themeTint="99"/>
          <w:sz w:val="32"/>
          <w:szCs w:val="32"/>
        </w:rPr>
        <w:t>Povzetek</w:t>
      </w:r>
      <w:bookmarkEnd w:id="8"/>
      <w:bookmarkEnd w:id="9"/>
      <w:bookmarkEnd w:id="10"/>
    </w:p>
    <w:p w14:paraId="38CDB2F4" w14:textId="77777777" w:rsidR="00B807FC" w:rsidRDefault="00B807FC" w:rsidP="009D406F"/>
    <w:p w14:paraId="46571740" w14:textId="77777777" w:rsidR="00B807FC" w:rsidRPr="00B807FC" w:rsidRDefault="009D406F" w:rsidP="009D406F">
      <w:pPr>
        <w:rPr>
          <w:rFonts w:ascii="Times New Roman" w:hAnsi="Times New Roman" w:cs="Times New Roman"/>
          <w:sz w:val="24"/>
          <w:szCs w:val="24"/>
        </w:rPr>
      </w:pPr>
      <w:proofErr w:type="spellStart"/>
      <w:r w:rsidRPr="00B807FC">
        <w:rPr>
          <w:rFonts w:ascii="Times New Roman" w:hAnsi="Times New Roman" w:cs="Times New Roman"/>
          <w:sz w:val="24"/>
          <w:szCs w:val="24"/>
        </w:rPr>
        <w:t>Erasmus</w:t>
      </w:r>
      <w:proofErr w:type="spellEnd"/>
      <w:r w:rsidRPr="00B807FC">
        <w:rPr>
          <w:rFonts w:ascii="Times New Roman" w:hAnsi="Times New Roman" w:cs="Times New Roman"/>
          <w:sz w:val="24"/>
          <w:szCs w:val="24"/>
        </w:rPr>
        <w:t xml:space="preserve">+ je program v Evropski Uniji, ki se je začel leta 1987 in spodbuja usposabljanje, mlade, šport in izobraževanje v Evropi. Program je do sedaj pozitivno vplival na več kot dvanajst milijonov Evropejk in Evropejcev, med te </w:t>
      </w:r>
      <w:r w:rsidR="00B807FC" w:rsidRPr="00B807FC">
        <w:rPr>
          <w:rFonts w:ascii="Times New Roman" w:hAnsi="Times New Roman" w:cs="Times New Roman"/>
          <w:sz w:val="24"/>
          <w:szCs w:val="24"/>
        </w:rPr>
        <w:t xml:space="preserve">pozitivne </w:t>
      </w:r>
      <w:r w:rsidRPr="00B807FC">
        <w:rPr>
          <w:rFonts w:ascii="Times New Roman" w:hAnsi="Times New Roman" w:cs="Times New Roman"/>
          <w:sz w:val="24"/>
          <w:szCs w:val="24"/>
        </w:rPr>
        <w:t xml:space="preserve">vplive pa štejemo npr. napredek v tujem jeziku in dodatna motivacija za učenje le-tega, vzpostavljanje medosebnih odnosov s prebivalci drugih držav itd. Na podlagi ankete in vprašalnika sem ugotavljala vplive kratkotrajnih in dolgotrajnih </w:t>
      </w:r>
      <w:proofErr w:type="spellStart"/>
      <w:r w:rsidRPr="00B807FC">
        <w:rPr>
          <w:rFonts w:ascii="Times New Roman" w:hAnsi="Times New Roman" w:cs="Times New Roman"/>
          <w:sz w:val="24"/>
          <w:szCs w:val="24"/>
        </w:rPr>
        <w:t>Erasmus</w:t>
      </w:r>
      <w:proofErr w:type="spellEnd"/>
      <w:r w:rsidRPr="00B807FC">
        <w:rPr>
          <w:rFonts w:ascii="Times New Roman" w:hAnsi="Times New Roman" w:cs="Times New Roman"/>
          <w:sz w:val="24"/>
          <w:szCs w:val="24"/>
        </w:rPr>
        <w:t>+ izmenjav. Vsi anketirani so bili s svojo izkušnjo zadovoljni in bi jo priporočili še marsikomu, saj je to odlična priložnost za nova (</w:t>
      </w:r>
      <w:proofErr w:type="spellStart"/>
      <w:r w:rsidRPr="00B807FC">
        <w:rPr>
          <w:rFonts w:ascii="Times New Roman" w:hAnsi="Times New Roman" w:cs="Times New Roman"/>
          <w:sz w:val="24"/>
          <w:szCs w:val="24"/>
        </w:rPr>
        <w:t>spo</w:t>
      </w:r>
      <w:proofErr w:type="spellEnd"/>
      <w:r w:rsidRPr="00B807FC">
        <w:rPr>
          <w:rFonts w:ascii="Times New Roman" w:hAnsi="Times New Roman" w:cs="Times New Roman"/>
          <w:sz w:val="24"/>
          <w:szCs w:val="24"/>
        </w:rPr>
        <w:t>)znanja.</w:t>
      </w:r>
      <w:r w:rsidR="00B807FC" w:rsidRPr="00B807FC">
        <w:rPr>
          <w:rFonts w:ascii="Times New Roman" w:hAnsi="Times New Roman" w:cs="Times New Roman"/>
          <w:sz w:val="24"/>
          <w:szCs w:val="24"/>
        </w:rPr>
        <w:t xml:space="preserve"> Na področju dolgotrajnih izmenjav lahko govorimo o večjem napredku na področju jezika in vplivu kulture na posameznika. Po mnenju dijakov (oz. dijakinj) so takšne izmenjave pomembne za širjenje obzorij in večje odprtosti ljudi, hkrati pa pripomorejo k posameznikovi samostojnosti in samozavesti.</w:t>
      </w:r>
    </w:p>
    <w:p w14:paraId="1623DF93" w14:textId="77777777" w:rsidR="00CF231F" w:rsidRPr="00B807FC" w:rsidRDefault="00B807FC" w:rsidP="009D406F">
      <w:pPr>
        <w:rPr>
          <w:b/>
        </w:rPr>
      </w:pPr>
      <w:r w:rsidRPr="00B807FC">
        <w:rPr>
          <w:rFonts w:ascii="Times New Roman" w:hAnsi="Times New Roman" w:cs="Times New Roman"/>
          <w:b/>
          <w:sz w:val="24"/>
          <w:szCs w:val="24"/>
        </w:rPr>
        <w:t>Ključne besede:</w:t>
      </w:r>
      <w:r>
        <w:rPr>
          <w:rFonts w:ascii="Times New Roman" w:hAnsi="Times New Roman" w:cs="Times New Roman"/>
          <w:b/>
          <w:sz w:val="24"/>
          <w:szCs w:val="24"/>
        </w:rPr>
        <w:t xml:space="preserve"> </w:t>
      </w:r>
      <w:proofErr w:type="spellStart"/>
      <w:r w:rsidRPr="00B807FC">
        <w:rPr>
          <w:rFonts w:ascii="Times New Roman" w:hAnsi="Times New Roman" w:cs="Times New Roman"/>
          <w:sz w:val="24"/>
          <w:szCs w:val="24"/>
        </w:rPr>
        <w:t>Erasmu</w:t>
      </w:r>
      <w:r>
        <w:rPr>
          <w:rFonts w:ascii="Times New Roman" w:hAnsi="Times New Roman" w:cs="Times New Roman"/>
          <w:sz w:val="24"/>
          <w:szCs w:val="24"/>
        </w:rPr>
        <w:t>s</w:t>
      </w:r>
      <w:proofErr w:type="spellEnd"/>
      <w:r w:rsidRPr="00B807FC">
        <w:rPr>
          <w:rFonts w:ascii="Times New Roman" w:hAnsi="Times New Roman" w:cs="Times New Roman"/>
          <w:sz w:val="24"/>
          <w:szCs w:val="24"/>
        </w:rPr>
        <w:t>+, vpliv, mobilnost</w:t>
      </w:r>
      <w:r w:rsidR="00CF231F" w:rsidRPr="00B807FC">
        <w:rPr>
          <w:b/>
        </w:rPr>
        <w:br w:type="page"/>
      </w:r>
    </w:p>
    <w:p w14:paraId="7944BE66" w14:textId="77777777" w:rsidR="00ED47F1" w:rsidRDefault="00594D29" w:rsidP="001D624A">
      <w:pPr>
        <w:pStyle w:val="Naslov1"/>
        <w:rPr>
          <w:rFonts w:ascii="Arial" w:hAnsi="Arial" w:cs="Arial"/>
          <w:color w:val="DF8FA8"/>
          <w:sz w:val="32"/>
          <w:szCs w:val="32"/>
        </w:rPr>
      </w:pPr>
      <w:bookmarkStart w:id="11" w:name="_Toc132060442"/>
      <w:bookmarkStart w:id="12" w:name="_Toc132060545"/>
      <w:bookmarkStart w:id="13" w:name="_Toc132061406"/>
      <w:bookmarkStart w:id="14" w:name="_Toc132061654"/>
      <w:bookmarkStart w:id="15" w:name="_Toc132064941"/>
      <w:bookmarkStart w:id="16" w:name="_Toc132310512"/>
      <w:bookmarkStart w:id="17" w:name="_Toc132312484"/>
      <w:r w:rsidRPr="00CF231F">
        <w:rPr>
          <w:rFonts w:ascii="Arial" w:hAnsi="Arial" w:cs="Arial"/>
          <w:color w:val="DF8FA8"/>
          <w:sz w:val="32"/>
          <w:szCs w:val="32"/>
        </w:rPr>
        <w:lastRenderedPageBreak/>
        <w:t>U</w:t>
      </w:r>
      <w:bookmarkStart w:id="18" w:name="_Toc132060443"/>
      <w:bookmarkEnd w:id="11"/>
      <w:bookmarkEnd w:id="12"/>
      <w:bookmarkEnd w:id="13"/>
      <w:r w:rsidR="00420062">
        <w:rPr>
          <w:rFonts w:ascii="Arial" w:hAnsi="Arial" w:cs="Arial"/>
          <w:color w:val="DF8FA8"/>
          <w:sz w:val="32"/>
          <w:szCs w:val="32"/>
        </w:rPr>
        <w:t>vod</w:t>
      </w:r>
      <w:bookmarkEnd w:id="14"/>
      <w:bookmarkEnd w:id="15"/>
      <w:bookmarkEnd w:id="16"/>
      <w:bookmarkEnd w:id="17"/>
    </w:p>
    <w:p w14:paraId="5D495181" w14:textId="77777777" w:rsidR="00ED47F1" w:rsidRDefault="00ED47F1" w:rsidP="00ED47F1"/>
    <w:p w14:paraId="60C8A4D8" w14:textId="77777777" w:rsidR="009B6007" w:rsidRPr="005D63CD" w:rsidRDefault="00594D29" w:rsidP="00ED47F1">
      <w:pPr>
        <w:rPr>
          <w:rFonts w:ascii="Times New Roman" w:hAnsi="Times New Roman" w:cs="Times New Roman"/>
          <w:color w:val="DF8FA8"/>
          <w:sz w:val="24"/>
          <w:szCs w:val="24"/>
        </w:rPr>
      </w:pPr>
      <w:proofErr w:type="spellStart"/>
      <w:r w:rsidRPr="005D63CD">
        <w:rPr>
          <w:rFonts w:ascii="Times New Roman" w:hAnsi="Times New Roman" w:cs="Times New Roman"/>
          <w:sz w:val="24"/>
          <w:szCs w:val="24"/>
        </w:rPr>
        <w:t>Eramsus</w:t>
      </w:r>
      <w:proofErr w:type="spellEnd"/>
      <w:r w:rsidRPr="005D63CD">
        <w:rPr>
          <w:rFonts w:ascii="Times New Roman" w:hAnsi="Times New Roman" w:cs="Times New Roman"/>
          <w:sz w:val="24"/>
          <w:szCs w:val="24"/>
        </w:rPr>
        <w:t xml:space="preserve">+ je program v Evropski uniji, ki omogoča mednarodno sodelovanje na področju mladine, izobraževanja, usposabljanja in športa. Na I. gimnaziji v Celju trenutno potekajo trije </w:t>
      </w:r>
      <w:proofErr w:type="spellStart"/>
      <w:r w:rsidRPr="005D63CD">
        <w:rPr>
          <w:rFonts w:ascii="Times New Roman" w:hAnsi="Times New Roman" w:cs="Times New Roman"/>
          <w:sz w:val="24"/>
          <w:szCs w:val="24"/>
        </w:rPr>
        <w:t>Erasmus</w:t>
      </w:r>
      <w:proofErr w:type="spellEnd"/>
      <w:r w:rsidRPr="005D63CD">
        <w:rPr>
          <w:rFonts w:ascii="Times New Roman" w:hAnsi="Times New Roman" w:cs="Times New Roman"/>
          <w:sz w:val="24"/>
          <w:szCs w:val="24"/>
        </w:rPr>
        <w:t xml:space="preserve">+ projekti. Prvi je »Kako doživljamo virtualni svet?« v sodelovanju s šolama IES </w:t>
      </w:r>
      <w:proofErr w:type="spellStart"/>
      <w:r w:rsidRPr="005D63CD">
        <w:rPr>
          <w:rFonts w:ascii="Times New Roman" w:hAnsi="Times New Roman" w:cs="Times New Roman"/>
          <w:sz w:val="24"/>
          <w:szCs w:val="24"/>
        </w:rPr>
        <w:t>Ordono</w:t>
      </w:r>
      <w:proofErr w:type="spellEnd"/>
      <w:r w:rsidRPr="005D63CD">
        <w:rPr>
          <w:rFonts w:ascii="Times New Roman" w:hAnsi="Times New Roman" w:cs="Times New Roman"/>
          <w:sz w:val="24"/>
          <w:szCs w:val="24"/>
        </w:rPr>
        <w:t xml:space="preserve"> in Filološko gimnazijo Beograd. Drugi projekt nosi naslov »Spoznavanje evropske raznolikosti in enakosti«, pri katerem sodelujemo s šolami iz petih evropskih držav (Srbija, Madžarska, Francija, Nemčija, Španija). V okviru tega projekta smo oz. bomo izvedli šest enomesečnih mobilnosti v </w:t>
      </w:r>
      <w:proofErr w:type="spellStart"/>
      <w:r w:rsidRPr="005D63CD">
        <w:rPr>
          <w:rFonts w:ascii="Times New Roman" w:hAnsi="Times New Roman" w:cs="Times New Roman"/>
          <w:sz w:val="24"/>
          <w:szCs w:val="24"/>
        </w:rPr>
        <w:t>Franiji</w:t>
      </w:r>
      <w:proofErr w:type="spellEnd"/>
      <w:r w:rsidRPr="005D63CD">
        <w:rPr>
          <w:rFonts w:ascii="Times New Roman" w:hAnsi="Times New Roman" w:cs="Times New Roman"/>
          <w:sz w:val="24"/>
          <w:szCs w:val="24"/>
        </w:rPr>
        <w:t>, Nemčiji in Španiji, eno kratkotrajno mobilnost v Strasbourgu in deset enotedenskih sledenj na delovnem mestu za učitelje. Zadnji projekt, v katerem sodelujemo, pa je »</w:t>
      </w:r>
      <w:proofErr w:type="spellStart"/>
      <w:r w:rsidRPr="005D63CD">
        <w:rPr>
          <w:rFonts w:ascii="Times New Roman" w:hAnsi="Times New Roman" w:cs="Times New Roman"/>
          <w:sz w:val="24"/>
          <w:szCs w:val="24"/>
        </w:rPr>
        <w:t>Consommer</w:t>
      </w:r>
      <w:proofErr w:type="spellEnd"/>
      <w:r w:rsidRPr="005D63CD">
        <w:rPr>
          <w:rFonts w:ascii="Times New Roman" w:hAnsi="Times New Roman" w:cs="Times New Roman"/>
          <w:sz w:val="24"/>
          <w:szCs w:val="24"/>
        </w:rPr>
        <w:t xml:space="preserve"> </w:t>
      </w:r>
      <w:proofErr w:type="spellStart"/>
      <w:r w:rsidRPr="005D63CD">
        <w:rPr>
          <w:rFonts w:ascii="Times New Roman" w:hAnsi="Times New Roman" w:cs="Times New Roman"/>
          <w:sz w:val="24"/>
          <w:szCs w:val="24"/>
        </w:rPr>
        <w:t>mieux</w:t>
      </w:r>
      <w:proofErr w:type="spellEnd"/>
      <w:r w:rsidRPr="005D63CD">
        <w:rPr>
          <w:rFonts w:ascii="Times New Roman" w:hAnsi="Times New Roman" w:cs="Times New Roman"/>
          <w:sz w:val="24"/>
          <w:szCs w:val="24"/>
        </w:rPr>
        <w:t xml:space="preserve">, </w:t>
      </w:r>
      <w:proofErr w:type="spellStart"/>
      <w:r w:rsidRPr="005D63CD">
        <w:rPr>
          <w:rFonts w:ascii="Times New Roman" w:hAnsi="Times New Roman" w:cs="Times New Roman"/>
          <w:sz w:val="24"/>
          <w:szCs w:val="24"/>
        </w:rPr>
        <w:t>consommer</w:t>
      </w:r>
      <w:proofErr w:type="spellEnd"/>
      <w:r w:rsidRPr="005D63CD">
        <w:rPr>
          <w:rFonts w:ascii="Times New Roman" w:hAnsi="Times New Roman" w:cs="Times New Roman"/>
          <w:sz w:val="24"/>
          <w:szCs w:val="24"/>
        </w:rPr>
        <w:t xml:space="preserve"> </w:t>
      </w:r>
      <w:proofErr w:type="spellStart"/>
      <w:r w:rsidRPr="005D63CD">
        <w:rPr>
          <w:rFonts w:ascii="Times New Roman" w:hAnsi="Times New Roman" w:cs="Times New Roman"/>
          <w:sz w:val="24"/>
          <w:szCs w:val="24"/>
        </w:rPr>
        <w:t>differement</w:t>
      </w:r>
      <w:proofErr w:type="spellEnd"/>
      <w:r w:rsidRPr="005D63CD">
        <w:rPr>
          <w:rFonts w:ascii="Times New Roman" w:hAnsi="Times New Roman" w:cs="Times New Roman"/>
          <w:sz w:val="24"/>
          <w:szCs w:val="24"/>
        </w:rPr>
        <w:t xml:space="preserve">« oz. »Razmisli in trosi drugače«. Pri tem projektu sodelujemo s partnerskimi šolami </w:t>
      </w:r>
      <w:proofErr w:type="spellStart"/>
      <w:r w:rsidRPr="005D63CD">
        <w:rPr>
          <w:rFonts w:ascii="Times New Roman" w:hAnsi="Times New Roman" w:cs="Times New Roman"/>
          <w:sz w:val="24"/>
          <w:szCs w:val="24"/>
        </w:rPr>
        <w:t>ecole</w:t>
      </w:r>
      <w:proofErr w:type="spellEnd"/>
      <w:r w:rsidRPr="005D63CD">
        <w:rPr>
          <w:rFonts w:ascii="Times New Roman" w:hAnsi="Times New Roman" w:cs="Times New Roman"/>
          <w:sz w:val="24"/>
          <w:szCs w:val="24"/>
        </w:rPr>
        <w:t xml:space="preserve"> Victor </w:t>
      </w:r>
      <w:proofErr w:type="spellStart"/>
      <w:r w:rsidRPr="005D63CD">
        <w:rPr>
          <w:rFonts w:ascii="Times New Roman" w:hAnsi="Times New Roman" w:cs="Times New Roman"/>
          <w:sz w:val="24"/>
          <w:szCs w:val="24"/>
        </w:rPr>
        <w:t>Schoelcher</w:t>
      </w:r>
      <w:proofErr w:type="spellEnd"/>
      <w:r w:rsidRPr="005D63CD">
        <w:rPr>
          <w:rFonts w:ascii="Times New Roman" w:hAnsi="Times New Roman" w:cs="Times New Roman"/>
          <w:sz w:val="24"/>
          <w:szCs w:val="24"/>
        </w:rPr>
        <w:t xml:space="preserve">, </w:t>
      </w:r>
      <w:proofErr w:type="spellStart"/>
      <w:r w:rsidRPr="005D63CD">
        <w:rPr>
          <w:rFonts w:ascii="Times New Roman" w:hAnsi="Times New Roman" w:cs="Times New Roman"/>
          <w:sz w:val="24"/>
          <w:szCs w:val="24"/>
        </w:rPr>
        <w:t>college</w:t>
      </w:r>
      <w:proofErr w:type="spellEnd"/>
      <w:r w:rsidRPr="005D63CD">
        <w:rPr>
          <w:rFonts w:ascii="Times New Roman" w:hAnsi="Times New Roman" w:cs="Times New Roman"/>
          <w:sz w:val="24"/>
          <w:szCs w:val="24"/>
        </w:rPr>
        <w:t xml:space="preserve"> Les </w:t>
      </w:r>
      <w:proofErr w:type="spellStart"/>
      <w:r w:rsidRPr="005D63CD">
        <w:rPr>
          <w:rFonts w:ascii="Times New Roman" w:hAnsi="Times New Roman" w:cs="Times New Roman"/>
          <w:sz w:val="24"/>
          <w:szCs w:val="24"/>
        </w:rPr>
        <w:t>Freres</w:t>
      </w:r>
      <w:proofErr w:type="spellEnd"/>
      <w:r w:rsidRPr="005D63CD">
        <w:rPr>
          <w:rFonts w:ascii="Times New Roman" w:hAnsi="Times New Roman" w:cs="Times New Roman"/>
          <w:sz w:val="24"/>
          <w:szCs w:val="24"/>
        </w:rPr>
        <w:t xml:space="preserve"> Le </w:t>
      </w:r>
      <w:proofErr w:type="spellStart"/>
      <w:r w:rsidRPr="005D63CD">
        <w:rPr>
          <w:rFonts w:ascii="Times New Roman" w:hAnsi="Times New Roman" w:cs="Times New Roman"/>
          <w:sz w:val="24"/>
          <w:szCs w:val="24"/>
        </w:rPr>
        <w:t>Nain</w:t>
      </w:r>
      <w:proofErr w:type="spellEnd"/>
      <w:r w:rsidRPr="005D63CD">
        <w:rPr>
          <w:rFonts w:ascii="Times New Roman" w:hAnsi="Times New Roman" w:cs="Times New Roman"/>
          <w:sz w:val="24"/>
          <w:szCs w:val="24"/>
        </w:rPr>
        <w:t xml:space="preserve"> in gimnazijo Pierre </w:t>
      </w:r>
      <w:proofErr w:type="spellStart"/>
      <w:r w:rsidRPr="005D63CD">
        <w:rPr>
          <w:rFonts w:ascii="Times New Roman" w:hAnsi="Times New Roman" w:cs="Times New Roman"/>
          <w:sz w:val="24"/>
          <w:szCs w:val="24"/>
        </w:rPr>
        <w:t>Mechain</w:t>
      </w:r>
      <w:proofErr w:type="spellEnd"/>
      <w:r w:rsidRPr="005D63CD">
        <w:rPr>
          <w:rFonts w:ascii="Times New Roman" w:hAnsi="Times New Roman" w:cs="Times New Roman"/>
          <w:sz w:val="24"/>
          <w:szCs w:val="24"/>
        </w:rPr>
        <w:t xml:space="preserve">, ki se nahajajo v Pikardiji v Franciji, vključena pa je tudi Osnovna šola Franceta Prešerna iz Maribora. Glavni poudarki tega projekta so skrb za ohranjanje narave, etično in trajnostno mišljenje ter zmanjševanje </w:t>
      </w:r>
      <w:proofErr w:type="spellStart"/>
      <w:r w:rsidRPr="005D63CD">
        <w:rPr>
          <w:rFonts w:ascii="Times New Roman" w:hAnsi="Times New Roman" w:cs="Times New Roman"/>
          <w:sz w:val="24"/>
          <w:szCs w:val="24"/>
        </w:rPr>
        <w:t>ogljičnega</w:t>
      </w:r>
      <w:proofErr w:type="spellEnd"/>
      <w:r w:rsidRPr="005D63CD">
        <w:rPr>
          <w:rFonts w:ascii="Times New Roman" w:hAnsi="Times New Roman" w:cs="Times New Roman"/>
          <w:sz w:val="24"/>
          <w:szCs w:val="24"/>
        </w:rPr>
        <w:t xml:space="preserve"> odtisa, hkrati pa je ta projekt odlična priložnost </w:t>
      </w:r>
      <w:r w:rsidR="0071379F" w:rsidRPr="005D63CD">
        <w:rPr>
          <w:rFonts w:ascii="Times New Roman" w:hAnsi="Times New Roman" w:cs="Times New Roman"/>
          <w:sz w:val="24"/>
          <w:szCs w:val="24"/>
        </w:rPr>
        <w:t>za razvijanje podjetnosti, medkulturno sodelovanje, kritično vrednotenje in seveda, učenje francoščine.</w:t>
      </w:r>
      <w:bookmarkEnd w:id="18"/>
    </w:p>
    <w:p w14:paraId="0C68CA4A" w14:textId="77777777" w:rsidR="00FA1A90" w:rsidRDefault="00FA1A90" w:rsidP="00FA1A90">
      <w:pPr>
        <w:keepNext/>
      </w:pPr>
      <w:r>
        <w:rPr>
          <w:noProof/>
          <w:lang w:eastAsia="sl-SI"/>
        </w:rPr>
        <w:drawing>
          <wp:inline distT="0" distB="0" distL="0" distR="0" wp14:anchorId="6C0EC5B3" wp14:editId="0DC34AD5">
            <wp:extent cx="5904230" cy="4428173"/>
            <wp:effectExtent l="19050" t="0" r="1270" b="0"/>
            <wp:docPr id="7" name="Slika 7" descr="700 MHz pas bo od leta 2020 v EU namenjen mobilnemu širokopasovnemu dostopu  (LTE) - UPORABNA S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00 MHz pas bo od leta 2020 v EU namenjen mobilnemu širokopasovnemu dostopu  (LTE) - UPORABNA STRAN"/>
                    <pic:cNvPicPr>
                      <a:picLocks noChangeAspect="1" noChangeArrowheads="1"/>
                    </pic:cNvPicPr>
                  </pic:nvPicPr>
                  <pic:blipFill>
                    <a:blip r:embed="rId8" cstate="print"/>
                    <a:srcRect/>
                    <a:stretch>
                      <a:fillRect/>
                    </a:stretch>
                  </pic:blipFill>
                  <pic:spPr bwMode="auto">
                    <a:xfrm>
                      <a:off x="0" y="0"/>
                      <a:ext cx="5904230" cy="4428173"/>
                    </a:xfrm>
                    <a:prstGeom prst="rect">
                      <a:avLst/>
                    </a:prstGeom>
                    <a:noFill/>
                    <a:ln w="9525">
                      <a:noFill/>
                      <a:miter lim="800000"/>
                      <a:headEnd/>
                      <a:tailEnd/>
                    </a:ln>
                  </pic:spPr>
                </pic:pic>
              </a:graphicData>
            </a:graphic>
          </wp:inline>
        </w:drawing>
      </w:r>
    </w:p>
    <w:p w14:paraId="2B2527DD" w14:textId="77777777" w:rsidR="00FA1A90" w:rsidRPr="00FA1A90" w:rsidRDefault="00FA1A90" w:rsidP="00FA1A90">
      <w:pPr>
        <w:pStyle w:val="Napis"/>
        <w:rPr>
          <w:rFonts w:ascii="Times New Roman" w:hAnsi="Times New Roman" w:cs="Times New Roman"/>
          <w:b w:val="0"/>
          <w:sz w:val="24"/>
          <w:szCs w:val="24"/>
        </w:rPr>
      </w:pPr>
      <w:r w:rsidRPr="00FA1A90">
        <w:rPr>
          <w:rFonts w:ascii="Times New Roman" w:hAnsi="Times New Roman" w:cs="Times New Roman"/>
          <w:b w:val="0"/>
          <w:sz w:val="24"/>
          <w:szCs w:val="24"/>
        </w:rPr>
        <w:t xml:space="preserve">Slika </w:t>
      </w:r>
      <w:r w:rsidR="001D231F" w:rsidRPr="00FA1A90">
        <w:rPr>
          <w:rFonts w:ascii="Times New Roman" w:hAnsi="Times New Roman" w:cs="Times New Roman"/>
          <w:b w:val="0"/>
          <w:sz w:val="24"/>
          <w:szCs w:val="24"/>
        </w:rPr>
        <w:fldChar w:fldCharType="begin"/>
      </w:r>
      <w:r w:rsidRPr="00FA1A90">
        <w:rPr>
          <w:rFonts w:ascii="Times New Roman" w:hAnsi="Times New Roman" w:cs="Times New Roman"/>
          <w:b w:val="0"/>
          <w:sz w:val="24"/>
          <w:szCs w:val="24"/>
        </w:rPr>
        <w:instrText xml:space="preserve"> SEQ Slika_1 \* ARABIC </w:instrText>
      </w:r>
      <w:r w:rsidR="001D231F" w:rsidRPr="00FA1A90">
        <w:rPr>
          <w:rFonts w:ascii="Times New Roman" w:hAnsi="Times New Roman" w:cs="Times New Roman"/>
          <w:b w:val="0"/>
          <w:sz w:val="24"/>
          <w:szCs w:val="24"/>
        </w:rPr>
        <w:fldChar w:fldCharType="separate"/>
      </w:r>
      <w:r w:rsidRPr="00FA1A90">
        <w:rPr>
          <w:rFonts w:ascii="Times New Roman" w:hAnsi="Times New Roman" w:cs="Times New Roman"/>
          <w:b w:val="0"/>
          <w:noProof/>
          <w:sz w:val="24"/>
          <w:szCs w:val="24"/>
        </w:rPr>
        <w:t>1</w:t>
      </w:r>
      <w:r w:rsidR="001D231F" w:rsidRPr="00FA1A90">
        <w:rPr>
          <w:rFonts w:ascii="Times New Roman" w:hAnsi="Times New Roman" w:cs="Times New Roman"/>
          <w:b w:val="0"/>
          <w:sz w:val="24"/>
          <w:szCs w:val="24"/>
        </w:rPr>
        <w:fldChar w:fldCharType="end"/>
      </w:r>
      <w:r w:rsidRPr="00FA1A90">
        <w:rPr>
          <w:rFonts w:ascii="Times New Roman" w:hAnsi="Times New Roman" w:cs="Times New Roman"/>
          <w:b w:val="0"/>
          <w:sz w:val="24"/>
          <w:szCs w:val="24"/>
        </w:rPr>
        <w:t>: zastava Evropske Unije</w:t>
      </w:r>
    </w:p>
    <w:p w14:paraId="4B771EDA" w14:textId="77777777" w:rsidR="00C55F96" w:rsidRPr="009B6007" w:rsidRDefault="009B6007" w:rsidP="001D624A">
      <w:pPr>
        <w:pStyle w:val="Naslov1"/>
        <w:rPr>
          <w:rFonts w:ascii="Times New Roman" w:hAnsi="Times New Roman" w:cs="Times New Roman"/>
          <w:color w:val="000000" w:themeColor="text1"/>
        </w:rPr>
      </w:pPr>
      <w:bookmarkStart w:id="19" w:name="_Toc132060444"/>
      <w:bookmarkStart w:id="20" w:name="_Toc132060546"/>
      <w:bookmarkStart w:id="21" w:name="_Toc132061407"/>
      <w:bookmarkStart w:id="22" w:name="_Toc132061655"/>
      <w:bookmarkStart w:id="23" w:name="_Toc132064942"/>
      <w:bookmarkStart w:id="24" w:name="_Toc132310513"/>
      <w:bookmarkStart w:id="25" w:name="_Toc132312485"/>
      <w:r>
        <w:rPr>
          <w:rFonts w:ascii="Arial" w:hAnsi="Arial" w:cs="Arial"/>
          <w:color w:val="DF8FA8"/>
          <w:sz w:val="32"/>
          <w:szCs w:val="32"/>
        </w:rPr>
        <w:lastRenderedPageBreak/>
        <w:t>1</w:t>
      </w:r>
      <w:r w:rsidR="006036D5">
        <w:rPr>
          <w:rFonts w:ascii="Arial" w:hAnsi="Arial" w:cs="Arial"/>
          <w:color w:val="DF8FA8"/>
          <w:sz w:val="32"/>
          <w:szCs w:val="32"/>
        </w:rPr>
        <w:tab/>
      </w:r>
      <w:r w:rsidR="00420062">
        <w:rPr>
          <w:rFonts w:ascii="Arial" w:hAnsi="Arial" w:cs="Arial"/>
          <w:color w:val="DF8FA8"/>
          <w:sz w:val="32"/>
          <w:szCs w:val="32"/>
        </w:rPr>
        <w:t xml:space="preserve">O </w:t>
      </w:r>
      <w:proofErr w:type="spellStart"/>
      <w:r w:rsidR="00420062">
        <w:rPr>
          <w:rFonts w:ascii="Arial" w:hAnsi="Arial" w:cs="Arial"/>
          <w:color w:val="DF8FA8"/>
          <w:sz w:val="32"/>
          <w:szCs w:val="32"/>
        </w:rPr>
        <w:t>Erasmus</w:t>
      </w:r>
      <w:proofErr w:type="spellEnd"/>
      <w:r w:rsidR="00C55F96" w:rsidRPr="009B6007">
        <w:rPr>
          <w:rFonts w:ascii="Arial" w:hAnsi="Arial" w:cs="Arial"/>
          <w:color w:val="DF8FA8"/>
          <w:sz w:val="32"/>
          <w:szCs w:val="32"/>
        </w:rPr>
        <w:t>+</w:t>
      </w:r>
      <w:bookmarkEnd w:id="19"/>
      <w:bookmarkEnd w:id="20"/>
      <w:bookmarkEnd w:id="21"/>
      <w:bookmarkEnd w:id="22"/>
      <w:bookmarkEnd w:id="23"/>
      <w:bookmarkEnd w:id="24"/>
      <w:bookmarkEnd w:id="25"/>
    </w:p>
    <w:p w14:paraId="33E77BAB" w14:textId="77777777" w:rsidR="001D624A" w:rsidRPr="001D624A" w:rsidRDefault="001D624A" w:rsidP="001D624A">
      <w:pPr>
        <w:rPr>
          <w:rFonts w:ascii="Arial" w:hAnsi="Arial" w:cs="Arial"/>
        </w:rPr>
      </w:pPr>
    </w:p>
    <w:p w14:paraId="52802D3B" w14:textId="77777777" w:rsidR="00A5540D" w:rsidRDefault="000B002C">
      <w:pPr>
        <w:rPr>
          <w:rFonts w:ascii="Times New Roman" w:hAnsi="Times New Roman" w:cs="Times New Roman"/>
          <w:sz w:val="24"/>
          <w:szCs w:val="24"/>
        </w:rPr>
      </w:pPr>
      <w:r>
        <w:rPr>
          <w:rFonts w:ascii="Times New Roman" w:hAnsi="Times New Roman" w:cs="Times New Roman"/>
          <w:sz w:val="24"/>
          <w:szCs w:val="24"/>
        </w:rPr>
        <w:t>»</w:t>
      </w:r>
      <w:proofErr w:type="spellStart"/>
      <w:r w:rsidR="00C55F96">
        <w:rPr>
          <w:rFonts w:ascii="Times New Roman" w:hAnsi="Times New Roman" w:cs="Times New Roman"/>
          <w:sz w:val="24"/>
          <w:szCs w:val="24"/>
        </w:rPr>
        <w:t>Erasmus</w:t>
      </w:r>
      <w:proofErr w:type="spellEnd"/>
      <w:r w:rsidR="00C55F96">
        <w:rPr>
          <w:rFonts w:ascii="Times New Roman" w:hAnsi="Times New Roman" w:cs="Times New Roman"/>
          <w:sz w:val="24"/>
          <w:szCs w:val="24"/>
        </w:rPr>
        <w:t>+ je program EU, ki podpira izobraževanje, usposabljanje, mlade in šport v Evropi.</w:t>
      </w:r>
      <w:r>
        <w:rPr>
          <w:rFonts w:ascii="Times New Roman" w:hAnsi="Times New Roman" w:cs="Times New Roman"/>
          <w:sz w:val="24"/>
          <w:szCs w:val="24"/>
        </w:rPr>
        <w:t xml:space="preserve"> </w:t>
      </w:r>
      <w:r w:rsidR="00A5540D">
        <w:rPr>
          <w:rFonts w:ascii="Times New Roman" w:hAnsi="Times New Roman" w:cs="Times New Roman"/>
          <w:sz w:val="24"/>
          <w:szCs w:val="24"/>
        </w:rPr>
        <w:t>Je eden izmed najbolj poznanih, uspešnih in cenjenih programih v Evropski Uniji.</w:t>
      </w:r>
      <w:r>
        <w:rPr>
          <w:rFonts w:ascii="Times New Roman" w:hAnsi="Times New Roman" w:cs="Times New Roman"/>
          <w:sz w:val="24"/>
          <w:szCs w:val="24"/>
        </w:rPr>
        <w:t xml:space="preserve">« (Ne znan avtor 2022: Program </w:t>
      </w:r>
      <w:proofErr w:type="spellStart"/>
      <w:r>
        <w:rPr>
          <w:rFonts w:ascii="Times New Roman" w:hAnsi="Times New Roman" w:cs="Times New Roman"/>
          <w:sz w:val="24"/>
          <w:szCs w:val="24"/>
        </w:rPr>
        <w:t>Erasmus</w:t>
      </w:r>
      <w:proofErr w:type="spellEnd"/>
      <w:r>
        <w:rPr>
          <w:rFonts w:ascii="Times New Roman" w:hAnsi="Times New Roman" w:cs="Times New Roman"/>
          <w:sz w:val="24"/>
          <w:szCs w:val="24"/>
        </w:rPr>
        <w:t>+)</w:t>
      </w:r>
      <w:r w:rsidR="00A5540D">
        <w:rPr>
          <w:rFonts w:ascii="Times New Roman" w:hAnsi="Times New Roman" w:cs="Times New Roman"/>
          <w:sz w:val="24"/>
          <w:szCs w:val="24"/>
        </w:rPr>
        <w:t xml:space="preserve"> </w:t>
      </w:r>
    </w:p>
    <w:p w14:paraId="1A540FAC" w14:textId="77777777" w:rsidR="00A5540D" w:rsidRDefault="000B002C">
      <w:pPr>
        <w:rPr>
          <w:rFonts w:ascii="Times New Roman" w:hAnsi="Times New Roman" w:cs="Times New Roman"/>
          <w:sz w:val="24"/>
          <w:szCs w:val="24"/>
        </w:rPr>
      </w:pPr>
      <w:r>
        <w:rPr>
          <w:rFonts w:ascii="Times New Roman" w:hAnsi="Times New Roman" w:cs="Times New Roman"/>
          <w:sz w:val="24"/>
          <w:szCs w:val="24"/>
        </w:rPr>
        <w:t>»</w:t>
      </w:r>
      <w:r w:rsidR="00A5540D">
        <w:rPr>
          <w:rFonts w:ascii="Times New Roman" w:hAnsi="Times New Roman" w:cs="Times New Roman"/>
          <w:sz w:val="24"/>
          <w:szCs w:val="24"/>
        </w:rPr>
        <w:t>Začel se je leta 1987 kot program mobilnosti za visokošolske študente.</w:t>
      </w:r>
      <w:r>
        <w:rPr>
          <w:rFonts w:ascii="Times New Roman" w:hAnsi="Times New Roman" w:cs="Times New Roman"/>
          <w:sz w:val="24"/>
          <w:szCs w:val="24"/>
        </w:rPr>
        <w:t xml:space="preserve">« (Ne znan avtor, 2022: Program </w:t>
      </w:r>
      <w:proofErr w:type="spellStart"/>
      <w:r>
        <w:rPr>
          <w:rFonts w:ascii="Times New Roman" w:hAnsi="Times New Roman" w:cs="Times New Roman"/>
          <w:sz w:val="24"/>
          <w:szCs w:val="24"/>
        </w:rPr>
        <w:t>Erasmus</w:t>
      </w:r>
      <w:proofErr w:type="spellEnd"/>
      <w:r>
        <w:rPr>
          <w:rFonts w:ascii="Times New Roman" w:hAnsi="Times New Roman" w:cs="Times New Roman"/>
          <w:sz w:val="24"/>
          <w:szCs w:val="24"/>
        </w:rPr>
        <w:t>+)</w:t>
      </w:r>
      <w:r w:rsidR="00A5540D">
        <w:rPr>
          <w:rFonts w:ascii="Times New Roman" w:hAnsi="Times New Roman" w:cs="Times New Roman"/>
          <w:sz w:val="24"/>
          <w:szCs w:val="24"/>
        </w:rPr>
        <w:t xml:space="preserve"> Letos torej že šestintrideseto leto mladim omogoča odhod v tujino in s tem širjenje obzorji. </w:t>
      </w:r>
      <w:r>
        <w:rPr>
          <w:rFonts w:ascii="Times New Roman" w:hAnsi="Times New Roman" w:cs="Times New Roman"/>
          <w:sz w:val="24"/>
          <w:szCs w:val="24"/>
        </w:rPr>
        <w:t>»</w:t>
      </w:r>
      <w:r w:rsidR="00A5540D">
        <w:rPr>
          <w:rFonts w:ascii="Times New Roman" w:hAnsi="Times New Roman" w:cs="Times New Roman"/>
          <w:sz w:val="24"/>
          <w:szCs w:val="24"/>
        </w:rPr>
        <w:t xml:space="preserve">Program </w:t>
      </w:r>
      <w:proofErr w:type="spellStart"/>
      <w:r w:rsidR="00A5540D">
        <w:rPr>
          <w:rFonts w:ascii="Times New Roman" w:hAnsi="Times New Roman" w:cs="Times New Roman"/>
          <w:sz w:val="24"/>
          <w:szCs w:val="24"/>
        </w:rPr>
        <w:t>Erasmus</w:t>
      </w:r>
      <w:proofErr w:type="spellEnd"/>
      <w:r w:rsidR="00A5540D">
        <w:rPr>
          <w:rFonts w:ascii="Times New Roman" w:hAnsi="Times New Roman" w:cs="Times New Roman"/>
          <w:sz w:val="24"/>
          <w:szCs w:val="24"/>
        </w:rPr>
        <w:t>+ je pozitivno vplival na več kot dvanajst milijonov Evropejk in Evropejcev, in sicer s krepitvijo evropske identitete in vrednot ter pomočjo pri poklicnem in osebnem razvoju.</w:t>
      </w:r>
      <w:r>
        <w:rPr>
          <w:rFonts w:ascii="Times New Roman" w:hAnsi="Times New Roman" w:cs="Times New Roman"/>
          <w:sz w:val="24"/>
          <w:szCs w:val="24"/>
        </w:rPr>
        <w:t xml:space="preserve">« (Ne znan avtor 2022: Program </w:t>
      </w:r>
      <w:proofErr w:type="spellStart"/>
      <w:r>
        <w:rPr>
          <w:rFonts w:ascii="Times New Roman" w:hAnsi="Times New Roman" w:cs="Times New Roman"/>
          <w:sz w:val="24"/>
          <w:szCs w:val="24"/>
        </w:rPr>
        <w:t>Erasmus</w:t>
      </w:r>
      <w:proofErr w:type="spellEnd"/>
      <w:r>
        <w:rPr>
          <w:rFonts w:ascii="Times New Roman" w:hAnsi="Times New Roman" w:cs="Times New Roman"/>
          <w:sz w:val="24"/>
          <w:szCs w:val="24"/>
        </w:rPr>
        <w:t>+)</w:t>
      </w:r>
    </w:p>
    <w:p w14:paraId="25E9E7CB" w14:textId="77777777" w:rsidR="00C55F96" w:rsidRDefault="000B002C">
      <w:pPr>
        <w:rPr>
          <w:rFonts w:ascii="Times New Roman" w:hAnsi="Times New Roman" w:cs="Times New Roman"/>
          <w:sz w:val="24"/>
          <w:szCs w:val="24"/>
        </w:rPr>
      </w:pPr>
      <w:r>
        <w:rPr>
          <w:rFonts w:ascii="Times New Roman" w:hAnsi="Times New Roman" w:cs="Times New Roman"/>
          <w:sz w:val="24"/>
          <w:szCs w:val="24"/>
        </w:rPr>
        <w:t>»</w:t>
      </w:r>
      <w:r w:rsidR="00C55F96">
        <w:rPr>
          <w:rFonts w:ascii="Times New Roman" w:hAnsi="Times New Roman" w:cs="Times New Roman"/>
          <w:sz w:val="24"/>
          <w:szCs w:val="24"/>
        </w:rPr>
        <w:t xml:space="preserve">Program za obdobje med leti 2021 in 2027 namenja velik poudarek socialnemu vključevanju, zelenemu in digitalnemu prehodu ter spodbujanju udeležbe mladih </w:t>
      </w:r>
      <w:r w:rsidR="00A5540D">
        <w:rPr>
          <w:rFonts w:ascii="Times New Roman" w:hAnsi="Times New Roman" w:cs="Times New Roman"/>
          <w:sz w:val="24"/>
          <w:szCs w:val="24"/>
        </w:rPr>
        <w:t>v demokratičnem življenju.</w:t>
      </w:r>
      <w:r w:rsidR="001D624A">
        <w:rPr>
          <w:rFonts w:ascii="Times New Roman" w:hAnsi="Times New Roman" w:cs="Times New Roman"/>
          <w:sz w:val="24"/>
          <w:szCs w:val="24"/>
        </w:rPr>
        <w:t xml:space="preserve"> Udeleženke in udeleženci z udeležbo v </w:t>
      </w:r>
      <w:proofErr w:type="spellStart"/>
      <w:r w:rsidR="001D624A">
        <w:rPr>
          <w:rFonts w:ascii="Times New Roman" w:hAnsi="Times New Roman" w:cs="Times New Roman"/>
          <w:sz w:val="24"/>
          <w:szCs w:val="24"/>
        </w:rPr>
        <w:t>Erasmus</w:t>
      </w:r>
      <w:proofErr w:type="spellEnd"/>
      <w:r w:rsidR="001D624A">
        <w:rPr>
          <w:rFonts w:ascii="Times New Roman" w:hAnsi="Times New Roman" w:cs="Times New Roman"/>
          <w:sz w:val="24"/>
          <w:szCs w:val="24"/>
        </w:rPr>
        <w:t>+ programu pridobijo samozavest, odkrijejo različne kulture ter vzpostavijo medosebne odnose z ljudmi iz drugih držav.</w:t>
      </w:r>
      <w:r>
        <w:rPr>
          <w:rFonts w:ascii="Times New Roman" w:hAnsi="Times New Roman" w:cs="Times New Roman"/>
          <w:sz w:val="24"/>
          <w:szCs w:val="24"/>
        </w:rPr>
        <w:t xml:space="preserve">« (Ne znan avtor 2022: Program </w:t>
      </w:r>
      <w:proofErr w:type="spellStart"/>
      <w:r>
        <w:rPr>
          <w:rFonts w:ascii="Times New Roman" w:hAnsi="Times New Roman" w:cs="Times New Roman"/>
          <w:sz w:val="24"/>
          <w:szCs w:val="24"/>
        </w:rPr>
        <w:t>Erasmus</w:t>
      </w:r>
      <w:proofErr w:type="spellEnd"/>
      <w:r>
        <w:rPr>
          <w:rFonts w:ascii="Times New Roman" w:hAnsi="Times New Roman" w:cs="Times New Roman"/>
          <w:sz w:val="24"/>
          <w:szCs w:val="24"/>
        </w:rPr>
        <w:t>+ v obdobju 2021 – 2027)</w:t>
      </w:r>
    </w:p>
    <w:p w14:paraId="196E13F7" w14:textId="77777777" w:rsidR="001D624A" w:rsidRDefault="001D624A">
      <w:pPr>
        <w:rPr>
          <w:rFonts w:ascii="Times New Roman" w:hAnsi="Times New Roman" w:cs="Times New Roman"/>
          <w:sz w:val="24"/>
          <w:szCs w:val="24"/>
        </w:rPr>
      </w:pPr>
    </w:p>
    <w:p w14:paraId="2F00AD91" w14:textId="77777777" w:rsidR="009B6007" w:rsidRDefault="009B6007" w:rsidP="009B6007">
      <w:pPr>
        <w:rPr>
          <w:rFonts w:ascii="Times New Roman" w:hAnsi="Times New Roman" w:cs="Times New Roman"/>
          <w:sz w:val="24"/>
          <w:szCs w:val="24"/>
        </w:rPr>
      </w:pPr>
    </w:p>
    <w:p w14:paraId="480F6E6A" w14:textId="77777777" w:rsidR="00F31AD9" w:rsidRDefault="00E54F3A" w:rsidP="00F31AD9">
      <w:pPr>
        <w:keepNext/>
      </w:pPr>
      <w:r>
        <w:rPr>
          <w:rFonts w:ascii="Times New Roman" w:hAnsi="Times New Roman" w:cs="Times New Roman"/>
          <w:noProof/>
          <w:sz w:val="24"/>
          <w:szCs w:val="24"/>
          <w:lang w:eastAsia="sl-SI"/>
        </w:rPr>
        <w:drawing>
          <wp:inline distT="0" distB="0" distL="0" distR="0" wp14:anchorId="181A88F3" wp14:editId="4D049543">
            <wp:extent cx="5904230" cy="2656840"/>
            <wp:effectExtent l="19050" t="19050" r="20320" b="10160"/>
            <wp:docPr id="46" name="Slika 45" descr="Erasmus-Program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Programme-.jpg"/>
                    <pic:cNvPicPr/>
                  </pic:nvPicPr>
                  <pic:blipFill>
                    <a:blip r:embed="rId9" cstate="print"/>
                    <a:stretch>
                      <a:fillRect/>
                    </a:stretch>
                  </pic:blipFill>
                  <pic:spPr>
                    <a:xfrm>
                      <a:off x="0" y="0"/>
                      <a:ext cx="5904230" cy="2656840"/>
                    </a:xfrm>
                    <a:prstGeom prst="rect">
                      <a:avLst/>
                    </a:prstGeom>
                    <a:ln>
                      <a:solidFill>
                        <a:schemeClr val="tx1"/>
                      </a:solidFill>
                    </a:ln>
                  </pic:spPr>
                </pic:pic>
              </a:graphicData>
            </a:graphic>
          </wp:inline>
        </w:drawing>
      </w:r>
    </w:p>
    <w:p w14:paraId="130BB113" w14:textId="77777777" w:rsidR="00E54F3A" w:rsidRPr="00F31AD9" w:rsidRDefault="00F31AD9" w:rsidP="00F31AD9">
      <w:pPr>
        <w:pStyle w:val="Napis"/>
        <w:rPr>
          <w:rFonts w:ascii="Times New Roman" w:hAnsi="Times New Roman" w:cs="Times New Roman"/>
          <w:b w:val="0"/>
          <w:sz w:val="24"/>
          <w:szCs w:val="24"/>
        </w:rPr>
      </w:pPr>
      <w:r w:rsidRPr="00F31AD9">
        <w:rPr>
          <w:rFonts w:ascii="Times New Roman" w:hAnsi="Times New Roman" w:cs="Times New Roman"/>
          <w:b w:val="0"/>
          <w:sz w:val="24"/>
          <w:szCs w:val="24"/>
        </w:rPr>
        <w:t xml:space="preserve">Slika </w:t>
      </w:r>
      <w:r w:rsidR="001D231F" w:rsidRPr="00F31AD9">
        <w:rPr>
          <w:rFonts w:ascii="Times New Roman" w:hAnsi="Times New Roman" w:cs="Times New Roman"/>
          <w:b w:val="0"/>
          <w:sz w:val="24"/>
          <w:szCs w:val="24"/>
        </w:rPr>
        <w:fldChar w:fldCharType="begin"/>
      </w:r>
      <w:r w:rsidRPr="00F31AD9">
        <w:rPr>
          <w:rFonts w:ascii="Times New Roman" w:hAnsi="Times New Roman" w:cs="Times New Roman"/>
          <w:b w:val="0"/>
          <w:sz w:val="24"/>
          <w:szCs w:val="24"/>
        </w:rPr>
        <w:instrText xml:space="preserve"> SEQ Slika_1 \* ARABIC </w:instrText>
      </w:r>
      <w:r w:rsidR="001D231F" w:rsidRPr="00F31AD9">
        <w:rPr>
          <w:rFonts w:ascii="Times New Roman" w:hAnsi="Times New Roman" w:cs="Times New Roman"/>
          <w:b w:val="0"/>
          <w:sz w:val="24"/>
          <w:szCs w:val="24"/>
        </w:rPr>
        <w:fldChar w:fldCharType="separate"/>
      </w:r>
      <w:r w:rsidR="00FA1A90">
        <w:rPr>
          <w:rFonts w:ascii="Times New Roman" w:hAnsi="Times New Roman" w:cs="Times New Roman"/>
          <w:b w:val="0"/>
          <w:noProof/>
          <w:sz w:val="24"/>
          <w:szCs w:val="24"/>
        </w:rPr>
        <w:t>2</w:t>
      </w:r>
      <w:r w:rsidR="001D231F" w:rsidRPr="00F31AD9">
        <w:rPr>
          <w:rFonts w:ascii="Times New Roman" w:hAnsi="Times New Roman" w:cs="Times New Roman"/>
          <w:b w:val="0"/>
          <w:sz w:val="24"/>
          <w:szCs w:val="24"/>
        </w:rPr>
        <w:fldChar w:fldCharType="end"/>
      </w:r>
      <w:r w:rsidRPr="00F31AD9">
        <w:rPr>
          <w:rFonts w:ascii="Times New Roman" w:hAnsi="Times New Roman" w:cs="Times New Roman"/>
          <w:b w:val="0"/>
          <w:sz w:val="24"/>
          <w:szCs w:val="24"/>
        </w:rPr>
        <w:t xml:space="preserve">: </w:t>
      </w:r>
      <w:proofErr w:type="spellStart"/>
      <w:r w:rsidRPr="00F31AD9">
        <w:rPr>
          <w:rFonts w:ascii="Times New Roman" w:hAnsi="Times New Roman" w:cs="Times New Roman"/>
          <w:b w:val="0"/>
          <w:sz w:val="24"/>
          <w:szCs w:val="24"/>
        </w:rPr>
        <w:t>Erasmus</w:t>
      </w:r>
      <w:proofErr w:type="spellEnd"/>
      <w:r w:rsidRPr="00F31AD9">
        <w:rPr>
          <w:rFonts w:ascii="Times New Roman" w:hAnsi="Times New Roman" w:cs="Times New Roman"/>
          <w:b w:val="0"/>
          <w:sz w:val="24"/>
          <w:szCs w:val="24"/>
        </w:rPr>
        <w:t>+</w:t>
      </w:r>
    </w:p>
    <w:p w14:paraId="4294F434" w14:textId="77777777" w:rsidR="009B6007" w:rsidRDefault="009B6007">
      <w:pPr>
        <w:rPr>
          <w:rFonts w:ascii="Times New Roman" w:hAnsi="Times New Roman" w:cs="Times New Roman"/>
          <w:sz w:val="24"/>
          <w:szCs w:val="24"/>
        </w:rPr>
      </w:pPr>
      <w:r>
        <w:rPr>
          <w:rFonts w:ascii="Times New Roman" w:hAnsi="Times New Roman" w:cs="Times New Roman"/>
          <w:sz w:val="24"/>
          <w:szCs w:val="24"/>
        </w:rPr>
        <w:br w:type="page"/>
      </w:r>
    </w:p>
    <w:p w14:paraId="6769419C" w14:textId="77777777" w:rsidR="0071379F" w:rsidRDefault="006036D5" w:rsidP="00FB7C6A">
      <w:pPr>
        <w:pStyle w:val="Naslov1"/>
        <w:rPr>
          <w:rFonts w:ascii="Arial" w:hAnsi="Arial" w:cs="Arial"/>
          <w:color w:val="DF8FA8"/>
          <w:sz w:val="32"/>
          <w:szCs w:val="32"/>
        </w:rPr>
      </w:pPr>
      <w:bookmarkStart w:id="26" w:name="_Toc132060445"/>
      <w:bookmarkStart w:id="27" w:name="_Toc132060547"/>
      <w:bookmarkStart w:id="28" w:name="_Toc132061408"/>
      <w:bookmarkStart w:id="29" w:name="_Toc132061656"/>
      <w:bookmarkStart w:id="30" w:name="_Toc132064943"/>
      <w:bookmarkStart w:id="31" w:name="_Toc132310514"/>
      <w:bookmarkStart w:id="32" w:name="_Toc132312486"/>
      <w:r>
        <w:rPr>
          <w:rFonts w:ascii="Arial" w:hAnsi="Arial" w:cs="Arial"/>
          <w:color w:val="DF8FA8"/>
          <w:sz w:val="32"/>
          <w:szCs w:val="32"/>
        </w:rPr>
        <w:lastRenderedPageBreak/>
        <w:t>2</w:t>
      </w:r>
      <w:r>
        <w:rPr>
          <w:rFonts w:ascii="Arial" w:hAnsi="Arial" w:cs="Arial"/>
          <w:color w:val="DF8FA8"/>
          <w:sz w:val="32"/>
          <w:szCs w:val="32"/>
        </w:rPr>
        <w:tab/>
      </w:r>
      <w:r w:rsidR="0071379F" w:rsidRPr="009B6007">
        <w:rPr>
          <w:rFonts w:ascii="Arial" w:hAnsi="Arial" w:cs="Arial"/>
          <w:color w:val="DF8FA8"/>
          <w:sz w:val="32"/>
          <w:szCs w:val="32"/>
        </w:rPr>
        <w:t>V</w:t>
      </w:r>
      <w:bookmarkEnd w:id="26"/>
      <w:bookmarkEnd w:id="27"/>
      <w:bookmarkEnd w:id="28"/>
      <w:r w:rsidR="00420062">
        <w:rPr>
          <w:rFonts w:ascii="Arial" w:hAnsi="Arial" w:cs="Arial"/>
          <w:color w:val="DF8FA8"/>
          <w:sz w:val="32"/>
          <w:szCs w:val="32"/>
        </w:rPr>
        <w:t xml:space="preserve">pliv kratkotrajnih </w:t>
      </w:r>
      <w:proofErr w:type="spellStart"/>
      <w:r w:rsidR="00420062">
        <w:rPr>
          <w:rFonts w:ascii="Arial" w:hAnsi="Arial" w:cs="Arial"/>
          <w:color w:val="DF8FA8"/>
          <w:sz w:val="32"/>
          <w:szCs w:val="32"/>
        </w:rPr>
        <w:t>Erasmus</w:t>
      </w:r>
      <w:proofErr w:type="spellEnd"/>
      <w:r w:rsidR="00420062">
        <w:rPr>
          <w:rFonts w:ascii="Arial" w:hAnsi="Arial" w:cs="Arial"/>
          <w:color w:val="DF8FA8"/>
          <w:sz w:val="32"/>
          <w:szCs w:val="32"/>
        </w:rPr>
        <w:t>+ izmenjav</w:t>
      </w:r>
      <w:bookmarkEnd w:id="29"/>
      <w:bookmarkEnd w:id="30"/>
      <w:bookmarkEnd w:id="31"/>
      <w:bookmarkEnd w:id="32"/>
    </w:p>
    <w:p w14:paraId="4C06EBE4" w14:textId="77777777" w:rsidR="00476834" w:rsidRPr="005D63CD" w:rsidRDefault="00476834" w:rsidP="00476834">
      <w:pPr>
        <w:rPr>
          <w:rFonts w:ascii="Times New Roman" w:hAnsi="Times New Roman" w:cs="Times New Roman"/>
          <w:sz w:val="24"/>
          <w:szCs w:val="24"/>
        </w:rPr>
      </w:pPr>
      <w:r w:rsidRPr="005D63CD">
        <w:rPr>
          <w:rFonts w:ascii="Times New Roman" w:hAnsi="Times New Roman" w:cs="Times New Roman"/>
          <w:sz w:val="24"/>
          <w:szCs w:val="24"/>
        </w:rPr>
        <w:t>Na podlagi ankete, ki jo je rešilo pet dijakinj 1. letnika I. gimnazije v Celju, ki so se novembra 2022 udeležile enotedenske izmenjave v</w:t>
      </w:r>
      <w:r w:rsidR="004B720F" w:rsidRPr="005D63CD">
        <w:rPr>
          <w:rFonts w:ascii="Times New Roman" w:hAnsi="Times New Roman" w:cs="Times New Roman"/>
          <w:sz w:val="24"/>
          <w:szCs w:val="24"/>
        </w:rPr>
        <w:t xml:space="preserve"> francoskem mestu</w:t>
      </w:r>
      <w:r w:rsidRPr="005D63CD">
        <w:rPr>
          <w:rFonts w:ascii="Times New Roman" w:hAnsi="Times New Roman" w:cs="Times New Roman"/>
          <w:sz w:val="24"/>
          <w:szCs w:val="24"/>
        </w:rPr>
        <w:t xml:space="preserve"> </w:t>
      </w:r>
      <w:proofErr w:type="spellStart"/>
      <w:r w:rsidRPr="005D63CD">
        <w:rPr>
          <w:rFonts w:ascii="Times New Roman" w:hAnsi="Times New Roman" w:cs="Times New Roman"/>
          <w:sz w:val="24"/>
          <w:szCs w:val="24"/>
        </w:rPr>
        <w:t>Laon</w:t>
      </w:r>
      <w:proofErr w:type="spellEnd"/>
      <w:r w:rsidRPr="005D63CD">
        <w:rPr>
          <w:rFonts w:ascii="Times New Roman" w:hAnsi="Times New Roman" w:cs="Times New Roman"/>
          <w:sz w:val="24"/>
          <w:szCs w:val="24"/>
        </w:rPr>
        <w:t xml:space="preserve"> v okviru projekta </w:t>
      </w:r>
      <w:r w:rsidRPr="005D63CD">
        <w:rPr>
          <w:rFonts w:ascii="Times New Roman" w:hAnsi="Times New Roman" w:cs="Times New Roman"/>
          <w:color w:val="000000" w:themeColor="text1"/>
          <w:sz w:val="24"/>
          <w:szCs w:val="24"/>
        </w:rPr>
        <w:t>»</w:t>
      </w:r>
      <w:proofErr w:type="spellStart"/>
      <w:r w:rsidRPr="005D63CD">
        <w:rPr>
          <w:rFonts w:ascii="Times New Roman" w:hAnsi="Times New Roman" w:cs="Times New Roman"/>
          <w:bCs/>
          <w:color w:val="000000" w:themeColor="text1"/>
          <w:sz w:val="24"/>
          <w:szCs w:val="24"/>
        </w:rPr>
        <w:t>Consommer</w:t>
      </w:r>
      <w:proofErr w:type="spellEnd"/>
      <w:r w:rsidRPr="005D63CD">
        <w:rPr>
          <w:rFonts w:ascii="Times New Roman" w:hAnsi="Times New Roman" w:cs="Times New Roman"/>
          <w:bCs/>
          <w:color w:val="000000" w:themeColor="text1"/>
          <w:sz w:val="24"/>
          <w:szCs w:val="24"/>
        </w:rPr>
        <w:t xml:space="preserve"> </w:t>
      </w:r>
      <w:proofErr w:type="spellStart"/>
      <w:r w:rsidRPr="005D63CD">
        <w:rPr>
          <w:rFonts w:ascii="Times New Roman" w:hAnsi="Times New Roman" w:cs="Times New Roman"/>
          <w:bCs/>
          <w:color w:val="000000" w:themeColor="text1"/>
          <w:sz w:val="24"/>
          <w:szCs w:val="24"/>
        </w:rPr>
        <w:t>mieux</w:t>
      </w:r>
      <w:proofErr w:type="spellEnd"/>
      <w:r w:rsidRPr="005D63CD">
        <w:rPr>
          <w:rFonts w:ascii="Times New Roman" w:hAnsi="Times New Roman" w:cs="Times New Roman"/>
          <w:bCs/>
          <w:color w:val="000000" w:themeColor="text1"/>
          <w:sz w:val="24"/>
          <w:szCs w:val="24"/>
        </w:rPr>
        <w:t xml:space="preserve">, </w:t>
      </w:r>
      <w:proofErr w:type="spellStart"/>
      <w:r w:rsidRPr="005D63CD">
        <w:rPr>
          <w:rFonts w:ascii="Times New Roman" w:hAnsi="Times New Roman" w:cs="Times New Roman"/>
          <w:bCs/>
          <w:color w:val="000000" w:themeColor="text1"/>
          <w:sz w:val="24"/>
          <w:szCs w:val="24"/>
        </w:rPr>
        <w:t>consommer</w:t>
      </w:r>
      <w:proofErr w:type="spellEnd"/>
      <w:r w:rsidRPr="005D63CD">
        <w:rPr>
          <w:rFonts w:ascii="Times New Roman" w:hAnsi="Times New Roman" w:cs="Times New Roman"/>
          <w:bCs/>
          <w:color w:val="000000" w:themeColor="text1"/>
          <w:sz w:val="24"/>
          <w:szCs w:val="24"/>
        </w:rPr>
        <w:t xml:space="preserve"> </w:t>
      </w:r>
      <w:proofErr w:type="spellStart"/>
      <w:r w:rsidRPr="005D63CD">
        <w:rPr>
          <w:rFonts w:ascii="Times New Roman" w:hAnsi="Times New Roman" w:cs="Times New Roman"/>
          <w:bCs/>
          <w:color w:val="000000" w:themeColor="text1"/>
          <w:sz w:val="24"/>
          <w:szCs w:val="24"/>
        </w:rPr>
        <w:t>differement</w:t>
      </w:r>
      <w:proofErr w:type="spellEnd"/>
      <w:r w:rsidRPr="005D63CD">
        <w:rPr>
          <w:rFonts w:ascii="Times New Roman" w:hAnsi="Times New Roman" w:cs="Times New Roman"/>
          <w:bCs/>
          <w:color w:val="000000" w:themeColor="text1"/>
          <w:sz w:val="24"/>
          <w:szCs w:val="24"/>
        </w:rPr>
        <w:t xml:space="preserve">,« </w:t>
      </w:r>
      <w:r w:rsidRPr="005D63CD">
        <w:rPr>
          <w:rFonts w:ascii="Times New Roman" w:hAnsi="Times New Roman" w:cs="Times New Roman"/>
          <w:sz w:val="24"/>
          <w:szCs w:val="24"/>
        </w:rPr>
        <w:t xml:space="preserve">sem poizvedovala o vplivu kratkotrajnih </w:t>
      </w:r>
      <w:proofErr w:type="spellStart"/>
      <w:r w:rsidRPr="005D63CD">
        <w:rPr>
          <w:rFonts w:ascii="Times New Roman" w:hAnsi="Times New Roman" w:cs="Times New Roman"/>
          <w:sz w:val="24"/>
          <w:szCs w:val="24"/>
        </w:rPr>
        <w:t>Erasmus</w:t>
      </w:r>
      <w:proofErr w:type="spellEnd"/>
      <w:r w:rsidRPr="005D63CD">
        <w:rPr>
          <w:rFonts w:ascii="Times New Roman" w:hAnsi="Times New Roman" w:cs="Times New Roman"/>
          <w:sz w:val="24"/>
          <w:szCs w:val="24"/>
        </w:rPr>
        <w:t>+ izmenjav.</w:t>
      </w:r>
    </w:p>
    <w:p w14:paraId="40946B16" w14:textId="77777777" w:rsidR="00476834" w:rsidRDefault="006036D5" w:rsidP="009B6007">
      <w:pPr>
        <w:pStyle w:val="Naslov2"/>
        <w:rPr>
          <w:rFonts w:ascii="Arial" w:hAnsi="Arial" w:cs="Arial"/>
          <w:color w:val="943634" w:themeColor="accent2" w:themeShade="BF"/>
          <w:sz w:val="28"/>
          <w:szCs w:val="28"/>
        </w:rPr>
      </w:pPr>
      <w:bookmarkStart w:id="33" w:name="_Toc132060446"/>
      <w:bookmarkStart w:id="34" w:name="_Toc132060548"/>
      <w:bookmarkStart w:id="35" w:name="_Toc132061409"/>
      <w:bookmarkStart w:id="36" w:name="_Toc132061657"/>
      <w:bookmarkStart w:id="37" w:name="_Toc132064944"/>
      <w:bookmarkStart w:id="38" w:name="_Toc132310515"/>
      <w:bookmarkStart w:id="39" w:name="_Toc132312487"/>
      <w:r>
        <w:rPr>
          <w:rFonts w:ascii="Arial" w:hAnsi="Arial" w:cs="Arial"/>
          <w:color w:val="943634" w:themeColor="accent2" w:themeShade="BF"/>
          <w:sz w:val="28"/>
          <w:szCs w:val="28"/>
        </w:rPr>
        <w:t>2.1</w:t>
      </w:r>
      <w:r>
        <w:rPr>
          <w:rFonts w:ascii="Arial" w:hAnsi="Arial" w:cs="Arial"/>
          <w:color w:val="943634" w:themeColor="accent2" w:themeShade="BF"/>
          <w:sz w:val="28"/>
          <w:szCs w:val="28"/>
        </w:rPr>
        <w:tab/>
      </w:r>
      <w:r w:rsidR="004B720F">
        <w:rPr>
          <w:rFonts w:ascii="Arial" w:hAnsi="Arial" w:cs="Arial"/>
          <w:color w:val="943634" w:themeColor="accent2" w:themeShade="BF"/>
          <w:sz w:val="28"/>
          <w:szCs w:val="28"/>
        </w:rPr>
        <w:t xml:space="preserve">Vzroki za udeležbo enotedenske </w:t>
      </w:r>
      <w:proofErr w:type="spellStart"/>
      <w:r w:rsidR="004B720F">
        <w:rPr>
          <w:rFonts w:ascii="Arial" w:hAnsi="Arial" w:cs="Arial"/>
          <w:color w:val="943634" w:themeColor="accent2" w:themeShade="BF"/>
          <w:sz w:val="28"/>
          <w:szCs w:val="28"/>
        </w:rPr>
        <w:t>Erasmus</w:t>
      </w:r>
      <w:proofErr w:type="spellEnd"/>
      <w:r w:rsidR="004B720F">
        <w:rPr>
          <w:rFonts w:ascii="Arial" w:hAnsi="Arial" w:cs="Arial"/>
          <w:color w:val="943634" w:themeColor="accent2" w:themeShade="BF"/>
          <w:sz w:val="28"/>
          <w:szCs w:val="28"/>
        </w:rPr>
        <w:t>+ izmenjave in pričakovanja</w:t>
      </w:r>
      <w:bookmarkEnd w:id="33"/>
      <w:bookmarkEnd w:id="34"/>
      <w:bookmarkEnd w:id="35"/>
      <w:bookmarkEnd w:id="36"/>
      <w:bookmarkEnd w:id="37"/>
      <w:bookmarkEnd w:id="38"/>
      <w:bookmarkEnd w:id="39"/>
    </w:p>
    <w:p w14:paraId="18DCFBFE" w14:textId="77777777" w:rsidR="00D9651B" w:rsidRPr="001567E9" w:rsidRDefault="00476834" w:rsidP="001567E9">
      <w:pPr>
        <w:keepNext/>
        <w:spacing w:line="288" w:lineRule="auto"/>
        <w:rPr>
          <w:rFonts w:ascii="Times New Roman" w:hAnsi="Times New Roman" w:cs="Times New Roman"/>
          <w:sz w:val="24"/>
          <w:szCs w:val="24"/>
        </w:rPr>
      </w:pPr>
      <w:r w:rsidRPr="00310586">
        <w:rPr>
          <w:rFonts w:ascii="Times New Roman" w:hAnsi="Times New Roman" w:cs="Times New Roman"/>
          <w:sz w:val="24"/>
          <w:szCs w:val="24"/>
        </w:rPr>
        <w:t>Na podlagi izvedene ankete</w:t>
      </w:r>
      <w:r w:rsidR="004B720F" w:rsidRPr="00310586">
        <w:rPr>
          <w:rFonts w:ascii="Times New Roman" w:hAnsi="Times New Roman" w:cs="Times New Roman"/>
          <w:sz w:val="24"/>
          <w:szCs w:val="24"/>
        </w:rPr>
        <w:t xml:space="preserve"> sem najprej odkrivala vzroke za u</w:t>
      </w:r>
      <w:r w:rsidR="00D9651B">
        <w:rPr>
          <w:rFonts w:ascii="Times New Roman" w:hAnsi="Times New Roman" w:cs="Times New Roman"/>
          <w:sz w:val="24"/>
          <w:szCs w:val="24"/>
        </w:rPr>
        <w:t>deležbo v enotedenski izmenjavi</w:t>
      </w:r>
      <w:r w:rsidR="001567E9">
        <w:rPr>
          <w:rFonts w:ascii="Times New Roman" w:hAnsi="Times New Roman" w:cs="Times New Roman"/>
          <w:sz w:val="24"/>
          <w:szCs w:val="24"/>
        </w:rPr>
        <w:t xml:space="preserve"> </w:t>
      </w:r>
      <w:r w:rsidR="004B720F" w:rsidRPr="00310586">
        <w:rPr>
          <w:rFonts w:ascii="Times New Roman" w:hAnsi="Times New Roman" w:cs="Times New Roman"/>
          <w:sz w:val="24"/>
          <w:szCs w:val="24"/>
        </w:rPr>
        <w:t>in pričakovanja dijakinj za le-to.</w:t>
      </w:r>
      <w:r w:rsidR="001567E9" w:rsidRPr="001567E9">
        <w:rPr>
          <w:szCs w:val="18"/>
        </w:rPr>
        <w:t xml:space="preserve"> </w:t>
      </w:r>
    </w:p>
    <w:p w14:paraId="70BC004F" w14:textId="77777777" w:rsidR="001567E9" w:rsidRDefault="001567E9" w:rsidP="001567E9">
      <w:pPr>
        <w:pStyle w:val="Napis"/>
        <w:keepNext/>
        <w:ind w:left="708"/>
        <w:jc w:val="right"/>
      </w:pPr>
      <w:r>
        <w:rPr>
          <w:noProof/>
          <w:lang w:eastAsia="sl-SI"/>
        </w:rPr>
        <w:drawing>
          <wp:inline distT="0" distB="0" distL="0" distR="0" wp14:anchorId="43DF1404" wp14:editId="600FADC6">
            <wp:extent cx="4400550" cy="2457450"/>
            <wp:effectExtent l="19050" t="0" r="19050" b="0"/>
            <wp:docPr id="28" name="Grafikon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764CA03" w14:textId="77777777" w:rsidR="001567E9" w:rsidRPr="00F74692" w:rsidRDefault="00970E7F" w:rsidP="001567E9">
      <w:pPr>
        <w:pStyle w:val="Napis"/>
        <w:jc w:val="right"/>
        <w:rPr>
          <w:rFonts w:ascii="Times New Roman" w:hAnsi="Times New Roman" w:cs="Times New Roman"/>
          <w:b w:val="0"/>
          <w:sz w:val="24"/>
          <w:szCs w:val="24"/>
        </w:rPr>
      </w:pPr>
      <w:r>
        <w:rPr>
          <w:rFonts w:ascii="Times New Roman" w:hAnsi="Times New Roman" w:cs="Times New Roman"/>
          <w:b w:val="0"/>
          <w:sz w:val="24"/>
          <w:szCs w:val="24"/>
        </w:rPr>
        <w:t xml:space="preserve">Grafikon </w:t>
      </w:r>
      <w:r w:rsidR="001567E9" w:rsidRPr="00F74692">
        <w:rPr>
          <w:rFonts w:ascii="Times New Roman" w:hAnsi="Times New Roman" w:cs="Times New Roman"/>
          <w:b w:val="0"/>
          <w:sz w:val="24"/>
          <w:szCs w:val="24"/>
        </w:rPr>
        <w:t xml:space="preserve">1 </w:t>
      </w:r>
      <w:r w:rsidR="00841656">
        <w:rPr>
          <w:rFonts w:ascii="Times New Roman" w:hAnsi="Times New Roman" w:cs="Times New Roman"/>
          <w:b w:val="0"/>
          <w:sz w:val="24"/>
          <w:szCs w:val="24"/>
        </w:rPr>
        <w:t>(vprašanje 1): L</w:t>
      </w:r>
      <w:r w:rsidR="001567E9" w:rsidRPr="00F74692">
        <w:rPr>
          <w:rFonts w:ascii="Times New Roman" w:hAnsi="Times New Roman" w:cs="Times New Roman"/>
          <w:b w:val="0"/>
          <w:sz w:val="24"/>
          <w:szCs w:val="24"/>
        </w:rPr>
        <w:t>etnik</w:t>
      </w:r>
    </w:p>
    <w:p w14:paraId="70A6C3E8" w14:textId="77777777" w:rsidR="001567E9" w:rsidRDefault="001567E9" w:rsidP="00D9651B">
      <w:pPr>
        <w:pStyle w:val="Napis"/>
        <w:ind w:left="708"/>
        <w:jc w:val="right"/>
      </w:pPr>
      <w:r w:rsidRPr="001567E9">
        <w:rPr>
          <w:noProof/>
          <w:lang w:eastAsia="sl-SI"/>
        </w:rPr>
        <w:drawing>
          <wp:inline distT="0" distB="0" distL="0" distR="0" wp14:anchorId="548A7A57" wp14:editId="5F844DA5">
            <wp:extent cx="4343400" cy="2457450"/>
            <wp:effectExtent l="19050" t="0" r="19050" b="0"/>
            <wp:docPr id="27" name="Grafikon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8B68DFF" w14:textId="77777777" w:rsidR="00BB3954" w:rsidRPr="00F74692" w:rsidRDefault="00D9651B" w:rsidP="00D9651B">
      <w:pPr>
        <w:pStyle w:val="Napis"/>
        <w:ind w:left="708"/>
        <w:jc w:val="right"/>
        <w:rPr>
          <w:rFonts w:ascii="Times New Roman" w:hAnsi="Times New Roman" w:cs="Times New Roman"/>
          <w:b w:val="0"/>
          <w:sz w:val="24"/>
          <w:szCs w:val="24"/>
        </w:rPr>
      </w:pPr>
      <w:r w:rsidRPr="00F74692">
        <w:rPr>
          <w:rFonts w:ascii="Times New Roman" w:hAnsi="Times New Roman" w:cs="Times New Roman"/>
          <w:b w:val="0"/>
          <w:sz w:val="24"/>
          <w:szCs w:val="24"/>
        </w:rPr>
        <w:t>Graf</w:t>
      </w:r>
      <w:r w:rsidR="00ED47F1">
        <w:rPr>
          <w:rFonts w:ascii="Times New Roman" w:hAnsi="Times New Roman" w:cs="Times New Roman"/>
          <w:b w:val="0"/>
          <w:sz w:val="24"/>
          <w:szCs w:val="24"/>
        </w:rPr>
        <w:t>ikon</w:t>
      </w:r>
      <w:r w:rsidRPr="00F74692">
        <w:rPr>
          <w:rFonts w:ascii="Times New Roman" w:hAnsi="Times New Roman" w:cs="Times New Roman"/>
          <w:b w:val="0"/>
          <w:sz w:val="24"/>
          <w:szCs w:val="24"/>
        </w:rPr>
        <w:t xml:space="preserve"> </w:t>
      </w:r>
      <w:r w:rsidR="001567E9" w:rsidRPr="00F74692">
        <w:rPr>
          <w:rFonts w:ascii="Times New Roman" w:hAnsi="Times New Roman" w:cs="Times New Roman"/>
          <w:b w:val="0"/>
          <w:sz w:val="24"/>
          <w:szCs w:val="24"/>
        </w:rPr>
        <w:t>2</w:t>
      </w:r>
      <w:r w:rsidRPr="00F74692">
        <w:rPr>
          <w:rFonts w:ascii="Times New Roman" w:hAnsi="Times New Roman" w:cs="Times New Roman"/>
          <w:b w:val="0"/>
          <w:sz w:val="24"/>
          <w:szCs w:val="24"/>
        </w:rPr>
        <w:t xml:space="preserve"> (vprašanje</w:t>
      </w:r>
      <w:r w:rsidR="00F74692">
        <w:rPr>
          <w:rFonts w:ascii="Times New Roman" w:hAnsi="Times New Roman" w:cs="Times New Roman"/>
          <w:b w:val="0"/>
          <w:sz w:val="24"/>
          <w:szCs w:val="24"/>
        </w:rPr>
        <w:t xml:space="preserve"> </w:t>
      </w:r>
      <w:r w:rsidR="001567E9" w:rsidRPr="00F74692">
        <w:rPr>
          <w:rFonts w:ascii="Times New Roman" w:hAnsi="Times New Roman" w:cs="Times New Roman"/>
          <w:b w:val="0"/>
          <w:sz w:val="24"/>
          <w:szCs w:val="24"/>
        </w:rPr>
        <w:t>2</w:t>
      </w:r>
      <w:r w:rsidR="00841656">
        <w:rPr>
          <w:rFonts w:ascii="Times New Roman" w:hAnsi="Times New Roman" w:cs="Times New Roman"/>
          <w:b w:val="0"/>
          <w:sz w:val="24"/>
          <w:szCs w:val="24"/>
        </w:rPr>
        <w:t>): S</w:t>
      </w:r>
      <w:r w:rsidRPr="00F74692">
        <w:rPr>
          <w:rFonts w:ascii="Times New Roman" w:hAnsi="Times New Roman" w:cs="Times New Roman"/>
          <w:b w:val="0"/>
          <w:sz w:val="24"/>
          <w:szCs w:val="24"/>
        </w:rPr>
        <w:t>pol</w:t>
      </w:r>
    </w:p>
    <w:p w14:paraId="1E724D13" w14:textId="77777777" w:rsidR="004B720F" w:rsidRPr="00310586" w:rsidRDefault="004B720F" w:rsidP="00476834">
      <w:pPr>
        <w:rPr>
          <w:rFonts w:ascii="Times New Roman" w:hAnsi="Times New Roman" w:cs="Times New Roman"/>
          <w:sz w:val="24"/>
          <w:szCs w:val="24"/>
        </w:rPr>
      </w:pPr>
      <w:r w:rsidRPr="00310586">
        <w:rPr>
          <w:rFonts w:ascii="Times New Roman" w:hAnsi="Times New Roman" w:cs="Times New Roman"/>
          <w:sz w:val="24"/>
          <w:szCs w:val="24"/>
        </w:rPr>
        <w:t xml:space="preserve">Glavni vzroki za udeležbo kratkotrajne (enotedenske)izmenjave v programu </w:t>
      </w:r>
      <w:proofErr w:type="spellStart"/>
      <w:r w:rsidRPr="00310586">
        <w:rPr>
          <w:rFonts w:ascii="Times New Roman" w:hAnsi="Times New Roman" w:cs="Times New Roman"/>
          <w:sz w:val="24"/>
          <w:szCs w:val="24"/>
        </w:rPr>
        <w:t>Erasmus</w:t>
      </w:r>
      <w:proofErr w:type="spellEnd"/>
      <w:r w:rsidRPr="00310586">
        <w:rPr>
          <w:rFonts w:ascii="Times New Roman" w:hAnsi="Times New Roman" w:cs="Times New Roman"/>
          <w:sz w:val="24"/>
          <w:szCs w:val="24"/>
        </w:rPr>
        <w:t>+ so:</w:t>
      </w:r>
    </w:p>
    <w:p w14:paraId="220398C9" w14:textId="77777777" w:rsidR="00476834" w:rsidRPr="00310586" w:rsidRDefault="00476834" w:rsidP="00476834">
      <w:pPr>
        <w:pStyle w:val="Odstavekseznama"/>
        <w:numPr>
          <w:ilvl w:val="0"/>
          <w:numId w:val="4"/>
        </w:numPr>
        <w:rPr>
          <w:rFonts w:ascii="Times New Roman" w:hAnsi="Times New Roman" w:cs="Times New Roman"/>
          <w:sz w:val="24"/>
          <w:szCs w:val="24"/>
        </w:rPr>
      </w:pPr>
      <w:r w:rsidRPr="00310586">
        <w:rPr>
          <w:rFonts w:ascii="Times New Roman" w:hAnsi="Times New Roman" w:cs="Times New Roman"/>
          <w:sz w:val="24"/>
          <w:szCs w:val="24"/>
        </w:rPr>
        <w:t>želja po raziskovanju drugih držav</w:t>
      </w:r>
      <w:r w:rsidR="004B720F" w:rsidRPr="00310586">
        <w:rPr>
          <w:rFonts w:ascii="Times New Roman" w:hAnsi="Times New Roman" w:cs="Times New Roman"/>
          <w:sz w:val="24"/>
          <w:szCs w:val="24"/>
        </w:rPr>
        <w:t>,</w:t>
      </w:r>
      <w:r w:rsidR="00D9651B" w:rsidRPr="00D9651B">
        <w:rPr>
          <w:rFonts w:ascii="Times New Roman" w:hAnsi="Times New Roman" w:cs="Times New Roman"/>
          <w:sz w:val="24"/>
          <w:szCs w:val="24"/>
        </w:rPr>
        <w:t xml:space="preserve"> </w:t>
      </w:r>
    </w:p>
    <w:p w14:paraId="7F092A69" w14:textId="77777777" w:rsidR="00476834" w:rsidRPr="00310586" w:rsidRDefault="00476834" w:rsidP="00476834">
      <w:pPr>
        <w:pStyle w:val="Odstavekseznama"/>
        <w:numPr>
          <w:ilvl w:val="0"/>
          <w:numId w:val="4"/>
        </w:numPr>
        <w:rPr>
          <w:rFonts w:ascii="Times New Roman" w:hAnsi="Times New Roman" w:cs="Times New Roman"/>
          <w:sz w:val="24"/>
          <w:szCs w:val="24"/>
        </w:rPr>
      </w:pPr>
      <w:r w:rsidRPr="00310586">
        <w:rPr>
          <w:rFonts w:ascii="Times New Roman" w:hAnsi="Times New Roman" w:cs="Times New Roman"/>
          <w:sz w:val="24"/>
          <w:szCs w:val="24"/>
        </w:rPr>
        <w:t>želja po znanju francoskega jezika</w:t>
      </w:r>
      <w:r w:rsidR="004B720F" w:rsidRPr="00310586">
        <w:rPr>
          <w:rFonts w:ascii="Times New Roman" w:hAnsi="Times New Roman" w:cs="Times New Roman"/>
          <w:sz w:val="24"/>
          <w:szCs w:val="24"/>
        </w:rPr>
        <w:t xml:space="preserve"> in novih izkušnjah,</w:t>
      </w:r>
    </w:p>
    <w:p w14:paraId="1DAD04B8" w14:textId="77777777" w:rsidR="00ED47F1" w:rsidRDefault="004B720F" w:rsidP="00ED47F1">
      <w:pPr>
        <w:pStyle w:val="Odstavekseznama"/>
        <w:numPr>
          <w:ilvl w:val="0"/>
          <w:numId w:val="4"/>
        </w:numPr>
        <w:rPr>
          <w:rFonts w:ascii="Times New Roman" w:hAnsi="Times New Roman" w:cs="Times New Roman"/>
          <w:sz w:val="24"/>
          <w:szCs w:val="24"/>
        </w:rPr>
      </w:pPr>
      <w:r w:rsidRPr="00310586">
        <w:rPr>
          <w:rFonts w:ascii="Times New Roman" w:hAnsi="Times New Roman" w:cs="Times New Roman"/>
          <w:sz w:val="24"/>
          <w:szCs w:val="24"/>
        </w:rPr>
        <w:t>zanimanj</w:t>
      </w:r>
      <w:r w:rsidR="00BF7B99" w:rsidRPr="00310586">
        <w:rPr>
          <w:rFonts w:ascii="Times New Roman" w:hAnsi="Times New Roman" w:cs="Times New Roman"/>
          <w:sz w:val="24"/>
          <w:szCs w:val="24"/>
        </w:rPr>
        <w:t xml:space="preserve">e </w:t>
      </w:r>
      <w:r w:rsidRPr="00310586">
        <w:rPr>
          <w:rFonts w:ascii="Times New Roman" w:hAnsi="Times New Roman" w:cs="Times New Roman"/>
          <w:sz w:val="24"/>
          <w:szCs w:val="24"/>
        </w:rPr>
        <w:t xml:space="preserve"> v projektu in radovednost.</w:t>
      </w:r>
      <w:r w:rsidR="001567E9" w:rsidRPr="001567E9">
        <w:rPr>
          <w:rFonts w:ascii="Times New Roman" w:hAnsi="Times New Roman" w:cs="Times New Roman"/>
          <w:sz w:val="24"/>
          <w:szCs w:val="24"/>
        </w:rPr>
        <w:t xml:space="preserve"> </w:t>
      </w:r>
    </w:p>
    <w:p w14:paraId="119AC304" w14:textId="77777777" w:rsidR="00F74692" w:rsidRPr="00ED47F1" w:rsidRDefault="004B720F" w:rsidP="00ED47F1">
      <w:pPr>
        <w:rPr>
          <w:rFonts w:ascii="Times New Roman" w:hAnsi="Times New Roman" w:cs="Times New Roman"/>
          <w:sz w:val="24"/>
          <w:szCs w:val="24"/>
        </w:rPr>
      </w:pPr>
      <w:r w:rsidRPr="00ED47F1">
        <w:rPr>
          <w:rFonts w:ascii="Times New Roman" w:hAnsi="Times New Roman" w:cs="Times New Roman"/>
          <w:sz w:val="24"/>
          <w:szCs w:val="24"/>
        </w:rPr>
        <w:lastRenderedPageBreak/>
        <w:t xml:space="preserve">Nekatere izmed dijakinj so pred odhodom v francoski </w:t>
      </w:r>
      <w:proofErr w:type="spellStart"/>
      <w:r w:rsidRPr="00ED47F1">
        <w:rPr>
          <w:rFonts w:ascii="Times New Roman" w:hAnsi="Times New Roman" w:cs="Times New Roman"/>
          <w:sz w:val="24"/>
          <w:szCs w:val="24"/>
        </w:rPr>
        <w:t>Laon</w:t>
      </w:r>
      <w:proofErr w:type="spellEnd"/>
      <w:r w:rsidRPr="00ED47F1">
        <w:rPr>
          <w:rFonts w:ascii="Times New Roman" w:hAnsi="Times New Roman" w:cs="Times New Roman"/>
          <w:sz w:val="24"/>
          <w:szCs w:val="24"/>
        </w:rPr>
        <w:t xml:space="preserve"> občutile strah pred nepoznano državo in ljudmi, ki pa se je prepletal z nestrpnostjo in radovednostjo.</w:t>
      </w:r>
      <w:r w:rsidR="00BF7B99" w:rsidRPr="00ED47F1">
        <w:rPr>
          <w:rFonts w:ascii="Times New Roman" w:hAnsi="Times New Roman" w:cs="Times New Roman"/>
          <w:sz w:val="24"/>
          <w:szCs w:val="24"/>
        </w:rPr>
        <w:t xml:space="preserve"> Na podlagi odgovorov sem ugotovila, da so se uresničila le pozitivna pričakovanja dijakinj.</w:t>
      </w:r>
      <w:r w:rsidRPr="00ED47F1">
        <w:rPr>
          <w:rFonts w:ascii="Times New Roman" w:hAnsi="Times New Roman" w:cs="Times New Roman"/>
          <w:sz w:val="24"/>
          <w:szCs w:val="24"/>
        </w:rPr>
        <w:t xml:space="preserve"> Na splošno </w:t>
      </w:r>
      <w:r w:rsidR="00BF7B99" w:rsidRPr="00ED47F1">
        <w:rPr>
          <w:rFonts w:ascii="Times New Roman" w:hAnsi="Times New Roman" w:cs="Times New Roman"/>
          <w:sz w:val="24"/>
          <w:szCs w:val="24"/>
        </w:rPr>
        <w:t>so pričakovanja pred takšnimi izmenjavami dobra in pozitivna, npr. vzhičenost, radovednost, zdrava mera treme in veselje.</w:t>
      </w:r>
      <w:r w:rsidR="00F74692">
        <w:rPr>
          <w:noProof/>
          <w:lang w:eastAsia="sl-SI"/>
        </w:rPr>
        <w:drawing>
          <wp:inline distT="0" distB="0" distL="0" distR="0" wp14:anchorId="71A39E50" wp14:editId="2CFD4811">
            <wp:extent cx="5486400" cy="3200400"/>
            <wp:effectExtent l="19050" t="0" r="19050" b="0"/>
            <wp:docPr id="29" name="Grafikon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9381E75" w14:textId="77777777" w:rsidR="00BB3954" w:rsidRPr="00F74692" w:rsidRDefault="00F74692" w:rsidP="00F74692">
      <w:pPr>
        <w:pStyle w:val="Napis"/>
        <w:rPr>
          <w:rFonts w:ascii="Times New Roman" w:hAnsi="Times New Roman" w:cs="Times New Roman"/>
          <w:b w:val="0"/>
          <w:sz w:val="24"/>
          <w:szCs w:val="24"/>
        </w:rPr>
      </w:pPr>
      <w:r w:rsidRPr="00F74692">
        <w:rPr>
          <w:rFonts w:ascii="Times New Roman" w:hAnsi="Times New Roman" w:cs="Times New Roman"/>
          <w:b w:val="0"/>
          <w:sz w:val="24"/>
          <w:szCs w:val="24"/>
        </w:rPr>
        <w:t>Graf</w:t>
      </w:r>
      <w:r w:rsidR="00ED47F1">
        <w:rPr>
          <w:rFonts w:ascii="Times New Roman" w:hAnsi="Times New Roman" w:cs="Times New Roman"/>
          <w:b w:val="0"/>
          <w:sz w:val="24"/>
          <w:szCs w:val="24"/>
        </w:rPr>
        <w:t>ikon</w:t>
      </w:r>
      <w:r w:rsidRPr="00F74692">
        <w:rPr>
          <w:rFonts w:ascii="Times New Roman" w:hAnsi="Times New Roman" w:cs="Times New Roman"/>
          <w:b w:val="0"/>
          <w:sz w:val="24"/>
          <w:szCs w:val="24"/>
        </w:rPr>
        <w:t xml:space="preserve"> 3 (vprašanje 5): Ali so se tvoja pričakovanja uresničila?</w:t>
      </w:r>
    </w:p>
    <w:p w14:paraId="78F55C92" w14:textId="77777777" w:rsidR="00BF7B99" w:rsidRPr="00BF7B99" w:rsidRDefault="006036D5" w:rsidP="00BF7B99">
      <w:pPr>
        <w:pStyle w:val="Naslov2"/>
        <w:rPr>
          <w:rFonts w:ascii="Arial" w:hAnsi="Arial" w:cs="Arial"/>
          <w:color w:val="943634" w:themeColor="accent2" w:themeShade="BF"/>
        </w:rPr>
      </w:pPr>
      <w:bookmarkStart w:id="40" w:name="_Toc132060447"/>
      <w:bookmarkStart w:id="41" w:name="_Toc132060549"/>
      <w:bookmarkStart w:id="42" w:name="_Toc132061410"/>
      <w:bookmarkStart w:id="43" w:name="_Toc132061658"/>
      <w:bookmarkStart w:id="44" w:name="_Toc132064945"/>
      <w:bookmarkStart w:id="45" w:name="_Toc132310516"/>
      <w:bookmarkStart w:id="46" w:name="_Toc132312488"/>
      <w:r>
        <w:rPr>
          <w:rFonts w:ascii="Arial" w:hAnsi="Arial" w:cs="Arial"/>
          <w:color w:val="943634" w:themeColor="accent2" w:themeShade="BF"/>
        </w:rPr>
        <w:t>2.2</w:t>
      </w:r>
      <w:r>
        <w:rPr>
          <w:rFonts w:ascii="Arial" w:hAnsi="Arial" w:cs="Arial"/>
          <w:color w:val="943634" w:themeColor="accent2" w:themeShade="BF"/>
        </w:rPr>
        <w:tab/>
      </w:r>
      <w:r w:rsidR="00BF7B99" w:rsidRPr="00BF7B99">
        <w:rPr>
          <w:rFonts w:ascii="Arial" w:hAnsi="Arial" w:cs="Arial"/>
          <w:color w:val="943634" w:themeColor="accent2" w:themeShade="BF"/>
        </w:rPr>
        <w:t>Nova (</w:t>
      </w:r>
      <w:proofErr w:type="spellStart"/>
      <w:r w:rsidR="00BF7B99" w:rsidRPr="00BF7B99">
        <w:rPr>
          <w:rFonts w:ascii="Arial" w:hAnsi="Arial" w:cs="Arial"/>
          <w:color w:val="943634" w:themeColor="accent2" w:themeShade="BF"/>
        </w:rPr>
        <w:t>spo</w:t>
      </w:r>
      <w:proofErr w:type="spellEnd"/>
      <w:r w:rsidR="00BF7B99" w:rsidRPr="00BF7B99">
        <w:rPr>
          <w:rFonts w:ascii="Arial" w:hAnsi="Arial" w:cs="Arial"/>
          <w:color w:val="943634" w:themeColor="accent2" w:themeShade="BF"/>
        </w:rPr>
        <w:t>)znanja</w:t>
      </w:r>
      <w:bookmarkEnd w:id="40"/>
      <w:bookmarkEnd w:id="41"/>
      <w:bookmarkEnd w:id="42"/>
      <w:bookmarkEnd w:id="43"/>
      <w:bookmarkEnd w:id="44"/>
      <w:bookmarkEnd w:id="45"/>
      <w:bookmarkEnd w:id="46"/>
    </w:p>
    <w:p w14:paraId="77ED46CB" w14:textId="77777777" w:rsidR="00E4666F" w:rsidRDefault="00BF7B99" w:rsidP="00E4666F">
      <w:pPr>
        <w:keepNext/>
      </w:pPr>
      <w:proofErr w:type="spellStart"/>
      <w:r w:rsidRPr="00310586">
        <w:rPr>
          <w:rFonts w:ascii="Times New Roman" w:hAnsi="Times New Roman" w:cs="Times New Roman"/>
          <w:sz w:val="24"/>
          <w:szCs w:val="24"/>
        </w:rPr>
        <w:t>Erasmus</w:t>
      </w:r>
      <w:proofErr w:type="spellEnd"/>
      <w:r w:rsidRPr="00310586">
        <w:rPr>
          <w:rFonts w:ascii="Times New Roman" w:hAnsi="Times New Roman" w:cs="Times New Roman"/>
          <w:sz w:val="24"/>
          <w:szCs w:val="24"/>
        </w:rPr>
        <w:t xml:space="preserve">+ izmenjave so odlična priložnost za izboljšanje tujega jezika (v primeru te izmenjave je bila to francoščina), kar je dokazala tudi anketa, saj so vse dijakinje, ki so rešile anketo, na vprašanje </w:t>
      </w:r>
      <w:r w:rsidRPr="00310586">
        <w:rPr>
          <w:rFonts w:ascii="Times New Roman" w:hAnsi="Times New Roman" w:cs="Times New Roman"/>
          <w:i/>
          <w:color w:val="000000" w:themeColor="text1"/>
          <w:sz w:val="24"/>
          <w:szCs w:val="24"/>
        </w:rPr>
        <w:t>'</w:t>
      </w:r>
      <w:r w:rsidR="00310586" w:rsidRPr="00310586">
        <w:rPr>
          <w:rFonts w:ascii="Times New Roman" w:hAnsi="Times New Roman" w:cs="Times New Roman"/>
          <w:bCs/>
          <w:i/>
          <w:color w:val="000000" w:themeColor="text1"/>
          <w:sz w:val="24"/>
          <w:szCs w:val="24"/>
        </w:rPr>
        <w:t>Si se na izmenjavi naučil/a česa novega na področju francoskega jezika?</w:t>
      </w:r>
      <w:r w:rsidR="00310586" w:rsidRPr="00310586">
        <w:rPr>
          <w:rFonts w:ascii="Times New Roman" w:hAnsi="Times New Roman" w:cs="Times New Roman"/>
          <w:bCs/>
          <w:color w:val="333333"/>
          <w:sz w:val="24"/>
          <w:szCs w:val="24"/>
        </w:rPr>
        <w:t>'</w:t>
      </w:r>
      <w:r w:rsidR="00310586">
        <w:rPr>
          <w:rFonts w:ascii="Times New Roman" w:hAnsi="Times New Roman" w:cs="Times New Roman"/>
          <w:b/>
          <w:bCs/>
          <w:i/>
          <w:color w:val="333333"/>
          <w:sz w:val="24"/>
          <w:szCs w:val="24"/>
        </w:rPr>
        <w:t xml:space="preserve"> </w:t>
      </w:r>
      <w:r w:rsidR="00310586" w:rsidRPr="00310586">
        <w:rPr>
          <w:rFonts w:ascii="Times New Roman" w:hAnsi="Times New Roman" w:cs="Times New Roman"/>
          <w:bCs/>
          <w:color w:val="333333"/>
          <w:sz w:val="24"/>
          <w:szCs w:val="24"/>
        </w:rPr>
        <w:t>odgovorile z 'Da'.</w:t>
      </w:r>
      <w:r w:rsidR="00F74692" w:rsidRPr="00F74692">
        <w:rPr>
          <w:rFonts w:ascii="Times New Roman" w:hAnsi="Times New Roman" w:cs="Times New Roman"/>
          <w:noProof/>
          <w:sz w:val="24"/>
          <w:szCs w:val="24"/>
          <w:lang w:eastAsia="sl-SI"/>
        </w:rPr>
        <w:t xml:space="preserve"> </w:t>
      </w:r>
      <w:r w:rsidR="00E4666F" w:rsidRPr="00E4666F">
        <w:rPr>
          <w:rFonts w:ascii="Times New Roman" w:hAnsi="Times New Roman" w:cs="Times New Roman"/>
          <w:noProof/>
          <w:sz w:val="24"/>
          <w:szCs w:val="24"/>
          <w:lang w:eastAsia="sl-SI"/>
        </w:rPr>
        <w:drawing>
          <wp:inline distT="0" distB="0" distL="0" distR="0" wp14:anchorId="0BC28853" wp14:editId="40F48AF4">
            <wp:extent cx="5486400" cy="1847850"/>
            <wp:effectExtent l="19050" t="0" r="19050" b="0"/>
            <wp:docPr id="34" name="Grafikon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4C1E064" w14:textId="77777777" w:rsidR="00E4666F" w:rsidRPr="00E4666F" w:rsidRDefault="00841656" w:rsidP="00E4666F">
      <w:pPr>
        <w:pStyle w:val="Napis"/>
        <w:rPr>
          <w:rFonts w:ascii="Times New Roman" w:hAnsi="Times New Roman" w:cs="Times New Roman"/>
          <w:b w:val="0"/>
          <w:sz w:val="24"/>
          <w:szCs w:val="24"/>
        </w:rPr>
      </w:pPr>
      <w:r>
        <w:rPr>
          <w:rFonts w:ascii="Times New Roman" w:hAnsi="Times New Roman" w:cs="Times New Roman"/>
          <w:b w:val="0"/>
          <w:sz w:val="24"/>
          <w:szCs w:val="24"/>
        </w:rPr>
        <w:t>Graf</w:t>
      </w:r>
      <w:r w:rsidR="00ED47F1">
        <w:rPr>
          <w:rFonts w:ascii="Times New Roman" w:hAnsi="Times New Roman" w:cs="Times New Roman"/>
          <w:b w:val="0"/>
          <w:sz w:val="24"/>
          <w:szCs w:val="24"/>
        </w:rPr>
        <w:t>ikon</w:t>
      </w:r>
      <w:r>
        <w:rPr>
          <w:rFonts w:ascii="Times New Roman" w:hAnsi="Times New Roman" w:cs="Times New Roman"/>
          <w:b w:val="0"/>
          <w:sz w:val="24"/>
          <w:szCs w:val="24"/>
        </w:rPr>
        <w:t xml:space="preserve"> 4 </w:t>
      </w:r>
      <w:r w:rsidR="00E4666F" w:rsidRPr="00E4666F">
        <w:rPr>
          <w:rFonts w:ascii="Times New Roman" w:hAnsi="Times New Roman" w:cs="Times New Roman"/>
          <w:b w:val="0"/>
          <w:sz w:val="24"/>
          <w:szCs w:val="24"/>
        </w:rPr>
        <w:t>(vprašanje 6): Si se na izmenjavi naučil/a česa novega na področju francoskega jezika?</w:t>
      </w:r>
    </w:p>
    <w:p w14:paraId="7CCA45E6" w14:textId="77777777" w:rsidR="00E4666F" w:rsidRDefault="00E4666F" w:rsidP="00476834">
      <w:pPr>
        <w:rPr>
          <w:rFonts w:ascii="Times New Roman" w:hAnsi="Times New Roman" w:cs="Times New Roman"/>
          <w:sz w:val="24"/>
          <w:szCs w:val="24"/>
        </w:rPr>
      </w:pPr>
      <w:r>
        <w:rPr>
          <w:rFonts w:ascii="Times New Roman" w:hAnsi="Times New Roman" w:cs="Times New Roman"/>
          <w:sz w:val="24"/>
          <w:szCs w:val="24"/>
        </w:rPr>
        <w:t xml:space="preserve">Takšne izmenjave pa mladim ne omogočajo le pridobivanje znanja na področju jezika, ampak tudi v poznavanju kulture in drugih značilnosti določene države, kot so npr. običaji, hrana in šolski sistem. </w:t>
      </w:r>
    </w:p>
    <w:p w14:paraId="76E88622" w14:textId="77777777" w:rsidR="00E4666F" w:rsidRDefault="00E4666F" w:rsidP="00476834">
      <w:pPr>
        <w:rPr>
          <w:rFonts w:ascii="Times New Roman" w:hAnsi="Times New Roman" w:cs="Times New Roman"/>
          <w:sz w:val="24"/>
          <w:szCs w:val="24"/>
        </w:rPr>
      </w:pPr>
      <w:r>
        <w:rPr>
          <w:rFonts w:ascii="Times New Roman" w:hAnsi="Times New Roman" w:cs="Times New Roman"/>
          <w:sz w:val="24"/>
          <w:szCs w:val="24"/>
        </w:rPr>
        <w:lastRenderedPageBreak/>
        <w:t>Dijakinje, ki so rešile anketo, so o in v Franciji</w:t>
      </w:r>
      <w:r w:rsidR="004A67DB">
        <w:rPr>
          <w:rFonts w:ascii="Times New Roman" w:hAnsi="Times New Roman" w:cs="Times New Roman"/>
          <w:sz w:val="24"/>
          <w:szCs w:val="24"/>
        </w:rPr>
        <w:t xml:space="preserve"> med drugim spoznale,</w:t>
      </w:r>
      <w:r>
        <w:rPr>
          <w:rFonts w:ascii="Times New Roman" w:hAnsi="Times New Roman" w:cs="Times New Roman"/>
          <w:sz w:val="24"/>
          <w:szCs w:val="24"/>
        </w:rPr>
        <w:t xml:space="preserve"> da:</w:t>
      </w:r>
    </w:p>
    <w:p w14:paraId="516EB0AD" w14:textId="77777777" w:rsidR="004A67DB" w:rsidRDefault="00E4666F" w:rsidP="0071379F">
      <w:pPr>
        <w:pStyle w:val="Odstavekseznama"/>
        <w:numPr>
          <w:ilvl w:val="0"/>
          <w:numId w:val="6"/>
        </w:numPr>
        <w:spacing w:after="1000"/>
        <w:ind w:left="587" w:right="624"/>
        <w:rPr>
          <w:rFonts w:ascii="Times New Roman" w:hAnsi="Times New Roman" w:cs="Times New Roman"/>
          <w:sz w:val="24"/>
          <w:szCs w:val="24"/>
        </w:rPr>
      </w:pPr>
      <w:r w:rsidRPr="00E4666F">
        <w:rPr>
          <w:rFonts w:ascii="Times New Roman" w:hAnsi="Times New Roman" w:cs="Times New Roman"/>
          <w:sz w:val="24"/>
          <w:szCs w:val="24"/>
        </w:rPr>
        <w:t>je predsodek, ki pravi, da so Francozi nesramni, napačen</w:t>
      </w:r>
      <w:r w:rsidR="004A67DB">
        <w:rPr>
          <w:rFonts w:ascii="Times New Roman" w:hAnsi="Times New Roman" w:cs="Times New Roman"/>
          <w:sz w:val="24"/>
          <w:szCs w:val="24"/>
        </w:rPr>
        <w:t>,</w:t>
      </w:r>
    </w:p>
    <w:p w14:paraId="1E7CAD19" w14:textId="77777777" w:rsidR="004A67DB" w:rsidRDefault="004A67DB" w:rsidP="0071379F">
      <w:pPr>
        <w:pStyle w:val="Odstavekseznama"/>
        <w:numPr>
          <w:ilvl w:val="0"/>
          <w:numId w:val="6"/>
        </w:numPr>
        <w:spacing w:after="1000"/>
        <w:ind w:left="587" w:right="624"/>
        <w:rPr>
          <w:rFonts w:ascii="Times New Roman" w:hAnsi="Times New Roman" w:cs="Times New Roman"/>
          <w:sz w:val="24"/>
          <w:szCs w:val="24"/>
        </w:rPr>
      </w:pPr>
      <w:r>
        <w:rPr>
          <w:rFonts w:ascii="Times New Roman" w:hAnsi="Times New Roman" w:cs="Times New Roman"/>
          <w:sz w:val="24"/>
          <w:szCs w:val="24"/>
        </w:rPr>
        <w:t>se šolski sistem precej razlikuje od slovenskega, npr. v trajanju pouka, saj običajen šolski da v Franciji traja od osme ure zjutraj do šeste ure zvečer,</w:t>
      </w:r>
    </w:p>
    <w:p w14:paraId="3009602A" w14:textId="77777777" w:rsidR="004A67DB" w:rsidRDefault="004A67DB" w:rsidP="0071379F">
      <w:pPr>
        <w:pStyle w:val="Odstavekseznama"/>
        <w:numPr>
          <w:ilvl w:val="0"/>
          <w:numId w:val="6"/>
        </w:numPr>
        <w:spacing w:after="1000"/>
        <w:ind w:left="587" w:right="624"/>
        <w:rPr>
          <w:rFonts w:ascii="Times New Roman" w:hAnsi="Times New Roman" w:cs="Times New Roman"/>
          <w:sz w:val="24"/>
          <w:szCs w:val="24"/>
        </w:rPr>
      </w:pPr>
      <w:r>
        <w:rPr>
          <w:rFonts w:ascii="Times New Roman" w:hAnsi="Times New Roman" w:cs="Times New Roman"/>
          <w:sz w:val="24"/>
          <w:szCs w:val="24"/>
        </w:rPr>
        <w:t>je glavni obrok v Franciji večerja ter da pojedo veliko sira,</w:t>
      </w:r>
    </w:p>
    <w:p w14:paraId="72BAFB0E" w14:textId="77777777" w:rsidR="004A67DB" w:rsidRDefault="004A67DB" w:rsidP="0071379F">
      <w:pPr>
        <w:pStyle w:val="Odstavekseznama"/>
        <w:numPr>
          <w:ilvl w:val="0"/>
          <w:numId w:val="6"/>
        </w:numPr>
        <w:spacing w:after="1000"/>
        <w:ind w:left="587" w:right="624"/>
        <w:rPr>
          <w:rFonts w:ascii="Times New Roman" w:hAnsi="Times New Roman" w:cs="Times New Roman"/>
          <w:sz w:val="24"/>
          <w:szCs w:val="24"/>
        </w:rPr>
      </w:pPr>
      <w:r>
        <w:rPr>
          <w:rFonts w:ascii="Times New Roman" w:hAnsi="Times New Roman" w:cs="Times New Roman"/>
          <w:sz w:val="24"/>
          <w:szCs w:val="24"/>
        </w:rPr>
        <w:t>vse delajo počasi,</w:t>
      </w:r>
    </w:p>
    <w:p w14:paraId="0A3E3316" w14:textId="77777777" w:rsidR="004A67DB" w:rsidRDefault="004A67DB" w:rsidP="0071379F">
      <w:pPr>
        <w:pStyle w:val="Odstavekseznama"/>
        <w:numPr>
          <w:ilvl w:val="0"/>
          <w:numId w:val="6"/>
        </w:numPr>
        <w:spacing w:after="1000"/>
        <w:ind w:left="587" w:right="624"/>
        <w:rPr>
          <w:rFonts w:ascii="Times New Roman" w:hAnsi="Times New Roman" w:cs="Times New Roman"/>
          <w:sz w:val="24"/>
          <w:szCs w:val="24"/>
        </w:rPr>
      </w:pPr>
      <w:r>
        <w:rPr>
          <w:rFonts w:ascii="Times New Roman" w:hAnsi="Times New Roman" w:cs="Times New Roman"/>
          <w:sz w:val="24"/>
          <w:szCs w:val="24"/>
        </w:rPr>
        <w:t>se pozdravljajo s poljubljanjem na lica.</w:t>
      </w:r>
    </w:p>
    <w:p w14:paraId="0F3A9528" w14:textId="77777777" w:rsidR="004A67DB" w:rsidRPr="004A67DB" w:rsidRDefault="006036D5" w:rsidP="004A67DB">
      <w:pPr>
        <w:pStyle w:val="Naslov2"/>
        <w:rPr>
          <w:rFonts w:ascii="Arial" w:hAnsi="Arial" w:cs="Arial"/>
          <w:color w:val="943634" w:themeColor="accent2" w:themeShade="BF"/>
          <w:sz w:val="24"/>
          <w:szCs w:val="24"/>
        </w:rPr>
      </w:pPr>
      <w:bookmarkStart w:id="47" w:name="_Toc132060448"/>
      <w:bookmarkStart w:id="48" w:name="_Toc132060550"/>
      <w:bookmarkStart w:id="49" w:name="_Toc132061411"/>
      <w:bookmarkStart w:id="50" w:name="_Toc132061659"/>
      <w:bookmarkStart w:id="51" w:name="_Toc132064946"/>
      <w:bookmarkStart w:id="52" w:name="_Toc132310517"/>
      <w:bookmarkStart w:id="53" w:name="_Toc132312489"/>
      <w:r>
        <w:rPr>
          <w:rFonts w:ascii="Arial" w:hAnsi="Arial" w:cs="Arial"/>
          <w:color w:val="943634" w:themeColor="accent2" w:themeShade="BF"/>
          <w:sz w:val="24"/>
          <w:szCs w:val="24"/>
        </w:rPr>
        <w:t>2.3</w:t>
      </w:r>
      <w:r>
        <w:rPr>
          <w:rFonts w:ascii="Arial" w:hAnsi="Arial" w:cs="Arial"/>
          <w:color w:val="943634" w:themeColor="accent2" w:themeShade="BF"/>
          <w:sz w:val="24"/>
          <w:szCs w:val="24"/>
        </w:rPr>
        <w:tab/>
      </w:r>
      <w:r w:rsidR="004A67DB" w:rsidRPr="004A67DB">
        <w:rPr>
          <w:rFonts w:ascii="Arial" w:hAnsi="Arial" w:cs="Arial"/>
          <w:color w:val="943634" w:themeColor="accent2" w:themeShade="BF"/>
          <w:sz w:val="24"/>
          <w:szCs w:val="24"/>
        </w:rPr>
        <w:t>Končni vtisi in motivacija</w:t>
      </w:r>
      <w:bookmarkEnd w:id="47"/>
      <w:bookmarkEnd w:id="48"/>
      <w:bookmarkEnd w:id="49"/>
      <w:bookmarkEnd w:id="50"/>
      <w:bookmarkEnd w:id="51"/>
      <w:bookmarkEnd w:id="52"/>
      <w:bookmarkEnd w:id="53"/>
    </w:p>
    <w:p w14:paraId="5578E1EB" w14:textId="3E769193" w:rsidR="00841656" w:rsidRDefault="004A67DB">
      <w:pPr>
        <w:rPr>
          <w:rFonts w:ascii="Times New Roman" w:hAnsi="Times New Roman" w:cs="Times New Roman"/>
          <w:sz w:val="24"/>
          <w:szCs w:val="24"/>
        </w:rPr>
      </w:pPr>
      <w:r>
        <w:rPr>
          <w:rFonts w:ascii="Times New Roman" w:hAnsi="Times New Roman" w:cs="Times New Roman"/>
          <w:sz w:val="24"/>
          <w:szCs w:val="24"/>
        </w:rPr>
        <w:t>Na podlagi ankete sem spoznala, da so končni vtisi o izmenjavah izjemno pozitivni. Dijakinje so bile s svojo izkušnjo zadovoljne</w:t>
      </w:r>
      <w:r w:rsidR="00F61365">
        <w:rPr>
          <w:rFonts w:ascii="Times New Roman" w:hAnsi="Times New Roman" w:cs="Times New Roman"/>
          <w:sz w:val="24"/>
          <w:szCs w:val="24"/>
        </w:rPr>
        <w:t xml:space="preserve"> in bi ostalim mladim, ki imajo možnost </w:t>
      </w:r>
      <w:proofErr w:type="spellStart"/>
      <w:r w:rsidR="00F61365">
        <w:rPr>
          <w:rFonts w:ascii="Times New Roman" w:hAnsi="Times New Roman" w:cs="Times New Roman"/>
          <w:sz w:val="24"/>
          <w:szCs w:val="24"/>
        </w:rPr>
        <w:t>Erasmus</w:t>
      </w:r>
      <w:proofErr w:type="spellEnd"/>
      <w:r w:rsidR="00F61365">
        <w:rPr>
          <w:rFonts w:ascii="Times New Roman" w:hAnsi="Times New Roman" w:cs="Times New Roman"/>
          <w:sz w:val="24"/>
          <w:szCs w:val="24"/>
        </w:rPr>
        <w:t>+ izmenjave sporočile, naj ne oklevajo preveč, ker je to do</w:t>
      </w:r>
      <w:r w:rsidR="00841656">
        <w:rPr>
          <w:rFonts w:ascii="Times New Roman" w:hAnsi="Times New Roman" w:cs="Times New Roman"/>
          <w:sz w:val="24"/>
          <w:szCs w:val="24"/>
        </w:rPr>
        <w:t xml:space="preserve">živetje nepozabno, saj se naučiš in spoznaš marsikaj novega, obenem pa lahko pridobiš tudi na motivaciji za učenje jezika (80% dijakinj, ki je rešilo anketo, je na vprašanje 'Si s to izmenjavo pridobil/a tudi motivacijo za učenje </w:t>
      </w:r>
      <w:proofErr w:type="spellStart"/>
      <w:r w:rsidR="00841656">
        <w:rPr>
          <w:rFonts w:ascii="Times New Roman" w:hAnsi="Times New Roman" w:cs="Times New Roman"/>
          <w:sz w:val="24"/>
          <w:szCs w:val="24"/>
        </w:rPr>
        <w:t>jezika?',odgovorilo</w:t>
      </w:r>
      <w:proofErr w:type="spellEnd"/>
      <w:r w:rsidR="00841656">
        <w:rPr>
          <w:rFonts w:ascii="Times New Roman" w:hAnsi="Times New Roman" w:cs="Times New Roman"/>
          <w:sz w:val="24"/>
          <w:szCs w:val="24"/>
        </w:rPr>
        <w:t xml:space="preserve"> </w:t>
      </w:r>
      <w:r w:rsidR="00183B0D">
        <w:rPr>
          <w:rFonts w:ascii="Times New Roman" w:hAnsi="Times New Roman" w:cs="Times New Roman"/>
          <w:sz w:val="24"/>
          <w:szCs w:val="24"/>
        </w:rPr>
        <w:t>s</w:t>
      </w:r>
      <w:r w:rsidR="00841656">
        <w:rPr>
          <w:rFonts w:ascii="Times New Roman" w:hAnsi="Times New Roman" w:cs="Times New Roman"/>
          <w:sz w:val="24"/>
          <w:szCs w:val="24"/>
        </w:rPr>
        <w:t xml:space="preserve"> pritrdilnim odgovorom).</w:t>
      </w:r>
    </w:p>
    <w:p w14:paraId="197FCBAA" w14:textId="77777777" w:rsidR="00841656" w:rsidRDefault="00841656" w:rsidP="00841656">
      <w:pPr>
        <w:keepNext/>
      </w:pPr>
      <w:r>
        <w:rPr>
          <w:rFonts w:ascii="Times New Roman" w:hAnsi="Times New Roman" w:cs="Times New Roman"/>
          <w:noProof/>
          <w:sz w:val="24"/>
          <w:szCs w:val="24"/>
          <w:lang w:eastAsia="sl-SI"/>
        </w:rPr>
        <w:drawing>
          <wp:inline distT="0" distB="0" distL="0" distR="0" wp14:anchorId="00839254" wp14:editId="52915244">
            <wp:extent cx="5486400" cy="3200400"/>
            <wp:effectExtent l="19050" t="0" r="19050" b="0"/>
            <wp:docPr id="36" name="Grafikon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6B503AF" w14:textId="77777777" w:rsidR="00841656" w:rsidRPr="00841656" w:rsidRDefault="00841656" w:rsidP="00841656">
      <w:pPr>
        <w:pStyle w:val="Napis"/>
        <w:rPr>
          <w:rFonts w:ascii="Times New Roman" w:hAnsi="Times New Roman" w:cs="Times New Roman"/>
          <w:b w:val="0"/>
          <w:sz w:val="24"/>
          <w:szCs w:val="24"/>
        </w:rPr>
      </w:pPr>
      <w:r w:rsidRPr="00841656">
        <w:rPr>
          <w:rFonts w:ascii="Times New Roman" w:hAnsi="Times New Roman" w:cs="Times New Roman"/>
          <w:b w:val="0"/>
          <w:sz w:val="24"/>
          <w:szCs w:val="24"/>
        </w:rPr>
        <w:t>Graf</w:t>
      </w:r>
      <w:r w:rsidR="00ED47F1">
        <w:rPr>
          <w:rFonts w:ascii="Times New Roman" w:hAnsi="Times New Roman" w:cs="Times New Roman"/>
          <w:b w:val="0"/>
          <w:sz w:val="24"/>
          <w:szCs w:val="24"/>
        </w:rPr>
        <w:t>ikon</w:t>
      </w:r>
      <w:r w:rsidRPr="00841656">
        <w:rPr>
          <w:rFonts w:ascii="Times New Roman" w:hAnsi="Times New Roman" w:cs="Times New Roman"/>
          <w:b w:val="0"/>
          <w:sz w:val="24"/>
          <w:szCs w:val="24"/>
        </w:rPr>
        <w:t xml:space="preserve"> 5 (vprašanje 8): Si s to izmenjavo pridobil/a tudi motivacijo za učenje jezika?</w:t>
      </w:r>
    </w:p>
    <w:p w14:paraId="795B42FD" w14:textId="77777777" w:rsidR="00E54F3A" w:rsidRDefault="00E54F3A" w:rsidP="00E54F3A">
      <w:pPr>
        <w:pStyle w:val="Napis"/>
      </w:pPr>
    </w:p>
    <w:p w14:paraId="3D25CBC3" w14:textId="77777777" w:rsidR="004A67DB" w:rsidRDefault="004A67DB">
      <w:pPr>
        <w:rPr>
          <w:rFonts w:ascii="Times New Roman" w:hAnsi="Times New Roman" w:cs="Times New Roman"/>
          <w:sz w:val="24"/>
          <w:szCs w:val="24"/>
        </w:rPr>
      </w:pPr>
      <w:r>
        <w:rPr>
          <w:rFonts w:ascii="Times New Roman" w:hAnsi="Times New Roman" w:cs="Times New Roman"/>
          <w:sz w:val="24"/>
          <w:szCs w:val="24"/>
        </w:rPr>
        <w:br w:type="page"/>
      </w:r>
    </w:p>
    <w:p w14:paraId="6E06C863" w14:textId="77777777" w:rsidR="0071379F" w:rsidRPr="00FB7C6A" w:rsidRDefault="00FB7C6A" w:rsidP="00FB7C6A">
      <w:pPr>
        <w:pStyle w:val="Naslov1"/>
        <w:rPr>
          <w:rFonts w:ascii="Arial" w:hAnsi="Arial" w:cs="Arial"/>
          <w:color w:val="D99594" w:themeColor="accent2" w:themeTint="99"/>
          <w:sz w:val="32"/>
          <w:szCs w:val="32"/>
        </w:rPr>
      </w:pPr>
      <w:bookmarkStart w:id="54" w:name="_Toc132060449"/>
      <w:bookmarkStart w:id="55" w:name="_Toc132060551"/>
      <w:bookmarkStart w:id="56" w:name="_Toc132061412"/>
      <w:bookmarkStart w:id="57" w:name="_Toc132061660"/>
      <w:bookmarkStart w:id="58" w:name="_Toc132064947"/>
      <w:bookmarkStart w:id="59" w:name="_Toc132310518"/>
      <w:bookmarkStart w:id="60" w:name="_Toc132312490"/>
      <w:r w:rsidRPr="00FB7C6A">
        <w:rPr>
          <w:rFonts w:ascii="Arial" w:hAnsi="Arial" w:cs="Arial"/>
          <w:color w:val="D99594" w:themeColor="accent2" w:themeTint="99"/>
          <w:sz w:val="32"/>
          <w:szCs w:val="32"/>
        </w:rPr>
        <w:lastRenderedPageBreak/>
        <w:t>3</w:t>
      </w:r>
      <w:r w:rsidR="006036D5">
        <w:rPr>
          <w:rFonts w:ascii="Arial" w:hAnsi="Arial" w:cs="Arial"/>
          <w:color w:val="D99594" w:themeColor="accent2" w:themeTint="99"/>
          <w:sz w:val="32"/>
          <w:szCs w:val="32"/>
        </w:rPr>
        <w:tab/>
      </w:r>
      <w:r w:rsidRPr="00FB7C6A">
        <w:rPr>
          <w:rFonts w:ascii="Arial" w:hAnsi="Arial" w:cs="Arial"/>
          <w:color w:val="D99594" w:themeColor="accent2" w:themeTint="99"/>
          <w:sz w:val="32"/>
          <w:szCs w:val="32"/>
        </w:rPr>
        <w:t>V</w:t>
      </w:r>
      <w:bookmarkEnd w:id="54"/>
      <w:bookmarkEnd w:id="55"/>
      <w:bookmarkEnd w:id="56"/>
      <w:r w:rsidR="00420062">
        <w:rPr>
          <w:rFonts w:ascii="Arial" w:hAnsi="Arial" w:cs="Arial"/>
          <w:color w:val="D99594" w:themeColor="accent2" w:themeTint="99"/>
          <w:sz w:val="32"/>
          <w:szCs w:val="32"/>
        </w:rPr>
        <w:t xml:space="preserve">pliv dolgotrajnih </w:t>
      </w:r>
      <w:proofErr w:type="spellStart"/>
      <w:r w:rsidR="00420062">
        <w:rPr>
          <w:rFonts w:ascii="Arial" w:hAnsi="Arial" w:cs="Arial"/>
          <w:color w:val="D99594" w:themeColor="accent2" w:themeTint="99"/>
          <w:sz w:val="32"/>
          <w:szCs w:val="32"/>
        </w:rPr>
        <w:t>Erasmus</w:t>
      </w:r>
      <w:proofErr w:type="spellEnd"/>
      <w:r w:rsidR="00420062">
        <w:rPr>
          <w:rFonts w:ascii="Arial" w:hAnsi="Arial" w:cs="Arial"/>
          <w:color w:val="D99594" w:themeColor="accent2" w:themeTint="99"/>
          <w:sz w:val="32"/>
          <w:szCs w:val="32"/>
        </w:rPr>
        <w:t>+ izmenjav</w:t>
      </w:r>
      <w:bookmarkEnd w:id="57"/>
      <w:bookmarkEnd w:id="58"/>
      <w:bookmarkEnd w:id="59"/>
      <w:bookmarkEnd w:id="60"/>
    </w:p>
    <w:p w14:paraId="154261EC" w14:textId="77777777" w:rsidR="0071379F" w:rsidRDefault="00FB7C6A" w:rsidP="00FB7C6A">
      <w:pPr>
        <w:spacing w:after="1000"/>
        <w:ind w:right="624"/>
        <w:rPr>
          <w:rFonts w:ascii="Times New Roman" w:hAnsi="Times New Roman" w:cs="Times New Roman"/>
          <w:color w:val="000000" w:themeColor="text1"/>
          <w:sz w:val="24"/>
          <w:szCs w:val="24"/>
          <w:shd w:val="clear" w:color="auto" w:fill="FFFFFF"/>
        </w:rPr>
      </w:pPr>
      <w:r w:rsidRPr="00FB7C6A">
        <w:rPr>
          <w:rFonts w:ascii="Times New Roman" w:hAnsi="Times New Roman" w:cs="Times New Roman"/>
          <w:sz w:val="24"/>
          <w:szCs w:val="24"/>
        </w:rPr>
        <w:t xml:space="preserve">Vpliv dolgotrajnih </w:t>
      </w:r>
      <w:proofErr w:type="spellStart"/>
      <w:r w:rsidRPr="00FB7C6A">
        <w:rPr>
          <w:rFonts w:ascii="Times New Roman" w:hAnsi="Times New Roman" w:cs="Times New Roman"/>
          <w:sz w:val="24"/>
          <w:szCs w:val="24"/>
        </w:rPr>
        <w:t>Erasmus</w:t>
      </w:r>
      <w:proofErr w:type="spellEnd"/>
      <w:r w:rsidRPr="00FB7C6A">
        <w:rPr>
          <w:rFonts w:ascii="Times New Roman" w:hAnsi="Times New Roman" w:cs="Times New Roman"/>
          <w:sz w:val="24"/>
          <w:szCs w:val="24"/>
        </w:rPr>
        <w:t>+ izmenjav sem ugotavljala s pomočjo vprašalnika, ki ga je rešila dijakinja 3. letnika I. gimnazije v Celju</w:t>
      </w:r>
      <w:r>
        <w:rPr>
          <w:rFonts w:ascii="Times New Roman" w:hAnsi="Times New Roman" w:cs="Times New Roman"/>
          <w:sz w:val="24"/>
          <w:szCs w:val="24"/>
        </w:rPr>
        <w:t xml:space="preserve">, ki se je v šolskem letu 2022/23 en mesec šolala v francoskem mestu </w:t>
      </w:r>
      <w:proofErr w:type="spellStart"/>
      <w:r>
        <w:rPr>
          <w:rFonts w:ascii="Times New Roman" w:hAnsi="Times New Roman" w:cs="Times New Roman"/>
          <w:sz w:val="24"/>
          <w:szCs w:val="24"/>
        </w:rPr>
        <w:t>Laon</w:t>
      </w:r>
      <w:proofErr w:type="spellEnd"/>
      <w:r>
        <w:rPr>
          <w:rFonts w:ascii="Times New Roman" w:hAnsi="Times New Roman" w:cs="Times New Roman"/>
          <w:sz w:val="24"/>
          <w:szCs w:val="24"/>
        </w:rPr>
        <w:t xml:space="preserve">, na </w:t>
      </w:r>
      <w:r w:rsidRPr="0028652F">
        <w:rPr>
          <w:rFonts w:ascii="Times New Roman" w:hAnsi="Times New Roman" w:cs="Times New Roman"/>
          <w:color w:val="000000" w:themeColor="text1"/>
          <w:sz w:val="24"/>
          <w:szCs w:val="24"/>
        </w:rPr>
        <w:t>šoli</w:t>
      </w:r>
      <w:r w:rsidR="0028652F" w:rsidRPr="0028652F">
        <w:rPr>
          <w:rFonts w:ascii="Times New Roman" w:hAnsi="Times New Roman" w:cs="Times New Roman"/>
          <w:color w:val="000000" w:themeColor="text1"/>
          <w:sz w:val="24"/>
          <w:szCs w:val="24"/>
        </w:rPr>
        <w:t xml:space="preserve"> </w:t>
      </w:r>
      <w:proofErr w:type="spellStart"/>
      <w:r w:rsidR="0028652F" w:rsidRPr="0028652F">
        <w:rPr>
          <w:rFonts w:ascii="Times New Roman" w:hAnsi="Times New Roman" w:cs="Times New Roman"/>
          <w:color w:val="000000" w:themeColor="text1"/>
          <w:sz w:val="24"/>
          <w:szCs w:val="24"/>
          <w:shd w:val="clear" w:color="auto" w:fill="FFFFFF"/>
        </w:rPr>
        <w:t>Lycée</w:t>
      </w:r>
      <w:proofErr w:type="spellEnd"/>
      <w:r w:rsidR="0028652F" w:rsidRPr="0028652F">
        <w:rPr>
          <w:rFonts w:ascii="Times New Roman" w:hAnsi="Times New Roman" w:cs="Times New Roman"/>
          <w:color w:val="000000" w:themeColor="text1"/>
          <w:sz w:val="24"/>
          <w:szCs w:val="24"/>
          <w:shd w:val="clear" w:color="auto" w:fill="FFFFFF"/>
        </w:rPr>
        <w:t xml:space="preserve"> Pierre </w:t>
      </w:r>
      <w:proofErr w:type="spellStart"/>
      <w:r w:rsidR="0028652F" w:rsidRPr="0028652F">
        <w:rPr>
          <w:rFonts w:ascii="Times New Roman" w:hAnsi="Times New Roman" w:cs="Times New Roman"/>
          <w:color w:val="000000" w:themeColor="text1"/>
          <w:sz w:val="24"/>
          <w:szCs w:val="24"/>
          <w:shd w:val="clear" w:color="auto" w:fill="FFFFFF"/>
        </w:rPr>
        <w:t>Méchain</w:t>
      </w:r>
      <w:proofErr w:type="spellEnd"/>
      <w:r w:rsidR="0028652F">
        <w:rPr>
          <w:rFonts w:ascii="Times New Roman" w:hAnsi="Times New Roman" w:cs="Times New Roman"/>
          <w:color w:val="000000" w:themeColor="text1"/>
          <w:sz w:val="24"/>
          <w:szCs w:val="24"/>
          <w:shd w:val="clear" w:color="auto" w:fill="FFFFFF"/>
        </w:rPr>
        <w:t>.</w:t>
      </w:r>
    </w:p>
    <w:p w14:paraId="2EB35A33" w14:textId="77777777" w:rsidR="0028652F" w:rsidRPr="0079313C" w:rsidRDefault="006036D5" w:rsidP="0028652F">
      <w:pPr>
        <w:pStyle w:val="Naslov2"/>
        <w:rPr>
          <w:rFonts w:ascii="Arial" w:hAnsi="Arial" w:cs="Arial"/>
          <w:color w:val="943634" w:themeColor="accent2" w:themeShade="BF"/>
          <w:sz w:val="28"/>
          <w:szCs w:val="28"/>
        </w:rPr>
      </w:pPr>
      <w:bookmarkStart w:id="61" w:name="_Toc132060450"/>
      <w:bookmarkStart w:id="62" w:name="_Toc132060552"/>
      <w:bookmarkStart w:id="63" w:name="_Toc132061413"/>
      <w:bookmarkStart w:id="64" w:name="_Toc132061661"/>
      <w:bookmarkStart w:id="65" w:name="_Toc132064948"/>
      <w:bookmarkStart w:id="66" w:name="_Toc132310519"/>
      <w:bookmarkStart w:id="67" w:name="_Toc132312491"/>
      <w:r>
        <w:rPr>
          <w:rFonts w:ascii="Arial" w:hAnsi="Arial" w:cs="Arial"/>
          <w:color w:val="943634" w:themeColor="accent2" w:themeShade="BF"/>
          <w:sz w:val="28"/>
          <w:szCs w:val="28"/>
        </w:rPr>
        <w:t>3.1</w:t>
      </w:r>
      <w:r>
        <w:rPr>
          <w:rFonts w:ascii="Arial" w:hAnsi="Arial" w:cs="Arial"/>
          <w:color w:val="943634" w:themeColor="accent2" w:themeShade="BF"/>
          <w:sz w:val="28"/>
          <w:szCs w:val="28"/>
        </w:rPr>
        <w:tab/>
      </w:r>
      <w:r w:rsidR="0028652F" w:rsidRPr="0079313C">
        <w:rPr>
          <w:rFonts w:ascii="Arial" w:hAnsi="Arial" w:cs="Arial"/>
          <w:color w:val="943634" w:themeColor="accent2" w:themeShade="BF"/>
          <w:sz w:val="28"/>
          <w:szCs w:val="28"/>
        </w:rPr>
        <w:t>Razlog za udeležitev in predznanje jezika</w:t>
      </w:r>
      <w:bookmarkEnd w:id="61"/>
      <w:bookmarkEnd w:id="62"/>
      <w:bookmarkEnd w:id="63"/>
      <w:bookmarkEnd w:id="64"/>
      <w:bookmarkEnd w:id="65"/>
      <w:bookmarkEnd w:id="66"/>
      <w:bookmarkEnd w:id="67"/>
    </w:p>
    <w:p w14:paraId="31982A99" w14:textId="77777777" w:rsidR="0028652F" w:rsidRPr="005D63CD" w:rsidRDefault="0028652F" w:rsidP="0028652F">
      <w:pPr>
        <w:rPr>
          <w:rFonts w:ascii="Times New Roman" w:hAnsi="Times New Roman" w:cs="Times New Roman"/>
          <w:sz w:val="24"/>
          <w:szCs w:val="24"/>
        </w:rPr>
      </w:pPr>
      <w:r w:rsidRPr="005D63CD">
        <w:rPr>
          <w:rFonts w:ascii="Times New Roman" w:hAnsi="Times New Roman" w:cs="Times New Roman"/>
          <w:sz w:val="24"/>
          <w:szCs w:val="24"/>
        </w:rPr>
        <w:t xml:space="preserve">Kot glavni razlog za udeležitev enomesečnega šolanja v </w:t>
      </w:r>
      <w:proofErr w:type="spellStart"/>
      <w:r w:rsidRPr="005D63CD">
        <w:rPr>
          <w:rFonts w:ascii="Times New Roman" w:hAnsi="Times New Roman" w:cs="Times New Roman"/>
          <w:sz w:val="24"/>
          <w:szCs w:val="24"/>
        </w:rPr>
        <w:t>Laonu</w:t>
      </w:r>
      <w:proofErr w:type="spellEnd"/>
      <w:r w:rsidRPr="005D63CD">
        <w:rPr>
          <w:rFonts w:ascii="Times New Roman" w:hAnsi="Times New Roman" w:cs="Times New Roman"/>
          <w:sz w:val="24"/>
          <w:szCs w:val="24"/>
        </w:rPr>
        <w:t xml:space="preserve"> je dijakinja navedla željo po izboljšanju svojega znanja francoščine.</w:t>
      </w:r>
      <w:r w:rsidR="000B002C" w:rsidRPr="005D63CD">
        <w:rPr>
          <w:rFonts w:ascii="Times New Roman" w:hAnsi="Times New Roman" w:cs="Times New Roman"/>
          <w:sz w:val="24"/>
          <w:szCs w:val="24"/>
        </w:rPr>
        <w:t xml:space="preserve"> Pred svojo mobilnostjo v Franciji bi dijakinja </w:t>
      </w:r>
      <w:r w:rsidR="0079313C" w:rsidRPr="005D63CD">
        <w:rPr>
          <w:rFonts w:ascii="Times New Roman" w:hAnsi="Times New Roman" w:cs="Times New Roman"/>
          <w:sz w:val="24"/>
          <w:szCs w:val="24"/>
        </w:rPr>
        <w:t>svoje znanje francoskega jezika ocenila sledeče:</w:t>
      </w:r>
    </w:p>
    <w:p w14:paraId="35A701C8" w14:textId="77777777" w:rsidR="0079313C" w:rsidRPr="005D63CD" w:rsidRDefault="0079313C" w:rsidP="0079313C">
      <w:pPr>
        <w:pStyle w:val="Odstavekseznama"/>
        <w:numPr>
          <w:ilvl w:val="0"/>
          <w:numId w:val="7"/>
        </w:numPr>
        <w:rPr>
          <w:rFonts w:ascii="Times New Roman" w:hAnsi="Times New Roman" w:cs="Times New Roman"/>
          <w:sz w:val="24"/>
          <w:szCs w:val="24"/>
        </w:rPr>
      </w:pPr>
      <w:r w:rsidRPr="005D63CD">
        <w:rPr>
          <w:rFonts w:ascii="Times New Roman" w:hAnsi="Times New Roman" w:cs="Times New Roman"/>
          <w:sz w:val="24"/>
          <w:szCs w:val="24"/>
        </w:rPr>
        <w:t>branje: raven A2,</w:t>
      </w:r>
    </w:p>
    <w:p w14:paraId="62FC1318" w14:textId="77777777" w:rsidR="0079313C" w:rsidRPr="005D63CD" w:rsidRDefault="0079313C" w:rsidP="0079313C">
      <w:pPr>
        <w:pStyle w:val="Odstavekseznama"/>
        <w:numPr>
          <w:ilvl w:val="0"/>
          <w:numId w:val="7"/>
        </w:numPr>
        <w:rPr>
          <w:rFonts w:ascii="Times New Roman" w:hAnsi="Times New Roman" w:cs="Times New Roman"/>
          <w:sz w:val="24"/>
          <w:szCs w:val="24"/>
        </w:rPr>
      </w:pPr>
      <w:r w:rsidRPr="005D63CD">
        <w:rPr>
          <w:rFonts w:ascii="Times New Roman" w:hAnsi="Times New Roman" w:cs="Times New Roman"/>
          <w:sz w:val="24"/>
          <w:szCs w:val="24"/>
        </w:rPr>
        <w:t>pisanje: raven A1,</w:t>
      </w:r>
    </w:p>
    <w:p w14:paraId="7B757DD2" w14:textId="77777777" w:rsidR="0079313C" w:rsidRPr="005D63CD" w:rsidRDefault="0079313C" w:rsidP="0079313C">
      <w:pPr>
        <w:pStyle w:val="Odstavekseznama"/>
        <w:numPr>
          <w:ilvl w:val="0"/>
          <w:numId w:val="7"/>
        </w:numPr>
        <w:rPr>
          <w:rFonts w:ascii="Times New Roman" w:hAnsi="Times New Roman" w:cs="Times New Roman"/>
          <w:sz w:val="24"/>
          <w:szCs w:val="24"/>
        </w:rPr>
      </w:pPr>
      <w:r w:rsidRPr="005D63CD">
        <w:rPr>
          <w:rFonts w:ascii="Times New Roman" w:hAnsi="Times New Roman" w:cs="Times New Roman"/>
          <w:sz w:val="24"/>
          <w:szCs w:val="24"/>
        </w:rPr>
        <w:t>govorjenje: raven A1,</w:t>
      </w:r>
    </w:p>
    <w:p w14:paraId="6568D607" w14:textId="77777777" w:rsidR="00EF7956" w:rsidRPr="005D63CD" w:rsidRDefault="0079313C" w:rsidP="00EF7956">
      <w:pPr>
        <w:pStyle w:val="Odstavekseznama"/>
        <w:numPr>
          <w:ilvl w:val="0"/>
          <w:numId w:val="7"/>
        </w:numPr>
        <w:rPr>
          <w:rFonts w:ascii="Times New Roman" w:hAnsi="Times New Roman" w:cs="Times New Roman"/>
          <w:sz w:val="24"/>
          <w:szCs w:val="24"/>
        </w:rPr>
      </w:pPr>
      <w:r w:rsidRPr="005D63CD">
        <w:rPr>
          <w:rFonts w:ascii="Times New Roman" w:hAnsi="Times New Roman" w:cs="Times New Roman"/>
          <w:sz w:val="24"/>
          <w:szCs w:val="24"/>
        </w:rPr>
        <w:t>poslušanje: raven A2</w:t>
      </w:r>
    </w:p>
    <w:tbl>
      <w:tblPr>
        <w:tblStyle w:val="Tabelamrea"/>
        <w:tblW w:w="10065" w:type="dxa"/>
        <w:tblInd w:w="-369" w:type="dxa"/>
        <w:tblBorders>
          <w:top w:val="single" w:sz="18" w:space="0" w:color="FF6699"/>
          <w:left w:val="single" w:sz="18" w:space="0" w:color="FF6699"/>
          <w:bottom w:val="single" w:sz="18" w:space="0" w:color="FF6699"/>
          <w:right w:val="single" w:sz="18" w:space="0" w:color="FF6699"/>
          <w:insideH w:val="single" w:sz="18" w:space="0" w:color="FF6699"/>
          <w:insideV w:val="single" w:sz="18" w:space="0" w:color="FF6699"/>
        </w:tblBorders>
        <w:tblLook w:val="04A0" w:firstRow="1" w:lastRow="0" w:firstColumn="1" w:lastColumn="0" w:noHBand="0" w:noVBand="1"/>
      </w:tblPr>
      <w:tblGrid>
        <w:gridCol w:w="1986"/>
        <w:gridCol w:w="1417"/>
        <w:gridCol w:w="1276"/>
        <w:gridCol w:w="1276"/>
        <w:gridCol w:w="1417"/>
        <w:gridCol w:w="1418"/>
        <w:gridCol w:w="1275"/>
      </w:tblGrid>
      <w:tr w:rsidR="00EF7956" w14:paraId="301A0182" w14:textId="77777777" w:rsidTr="00EF7956">
        <w:trPr>
          <w:trHeight w:val="654"/>
        </w:trPr>
        <w:tc>
          <w:tcPr>
            <w:tcW w:w="1986" w:type="dxa"/>
          </w:tcPr>
          <w:p w14:paraId="01E7A463" w14:textId="77777777" w:rsidR="00EF7956" w:rsidRDefault="00EF7956" w:rsidP="0079313C">
            <w:pPr>
              <w:pStyle w:val="Odstavekseznama"/>
              <w:ind w:left="0"/>
            </w:pPr>
          </w:p>
        </w:tc>
        <w:tc>
          <w:tcPr>
            <w:tcW w:w="1417" w:type="dxa"/>
          </w:tcPr>
          <w:p w14:paraId="2E9A1546" w14:textId="77777777" w:rsidR="00EF7956" w:rsidRPr="005D63CD" w:rsidRDefault="00EF7956" w:rsidP="0079313C">
            <w:pPr>
              <w:pStyle w:val="Odstavekseznama"/>
              <w:ind w:left="0"/>
              <w:rPr>
                <w:rFonts w:ascii="Times New Roman" w:hAnsi="Times New Roman" w:cs="Times New Roman"/>
                <w:sz w:val="24"/>
                <w:szCs w:val="24"/>
              </w:rPr>
            </w:pPr>
            <w:r w:rsidRPr="005D63CD">
              <w:rPr>
                <w:rFonts w:ascii="Times New Roman" w:hAnsi="Times New Roman" w:cs="Times New Roman"/>
                <w:sz w:val="24"/>
                <w:szCs w:val="24"/>
              </w:rPr>
              <w:t>A1</w:t>
            </w:r>
          </w:p>
        </w:tc>
        <w:tc>
          <w:tcPr>
            <w:tcW w:w="1276" w:type="dxa"/>
          </w:tcPr>
          <w:p w14:paraId="682EF7D2" w14:textId="77777777" w:rsidR="00EF7956" w:rsidRPr="005D63CD" w:rsidRDefault="00EF7956" w:rsidP="0079313C">
            <w:pPr>
              <w:pStyle w:val="Odstavekseznama"/>
              <w:ind w:left="0"/>
              <w:rPr>
                <w:rFonts w:ascii="Times New Roman" w:hAnsi="Times New Roman" w:cs="Times New Roman"/>
                <w:sz w:val="24"/>
                <w:szCs w:val="24"/>
              </w:rPr>
            </w:pPr>
            <w:r w:rsidRPr="005D63CD">
              <w:rPr>
                <w:rFonts w:ascii="Times New Roman" w:hAnsi="Times New Roman" w:cs="Times New Roman"/>
                <w:sz w:val="24"/>
                <w:szCs w:val="24"/>
              </w:rPr>
              <w:t>A2</w:t>
            </w:r>
          </w:p>
        </w:tc>
        <w:tc>
          <w:tcPr>
            <w:tcW w:w="1276" w:type="dxa"/>
          </w:tcPr>
          <w:p w14:paraId="6CE61884" w14:textId="77777777" w:rsidR="00EF7956" w:rsidRPr="005D63CD" w:rsidRDefault="00EF7956" w:rsidP="0079313C">
            <w:pPr>
              <w:pStyle w:val="Odstavekseznama"/>
              <w:ind w:left="0"/>
              <w:rPr>
                <w:rFonts w:ascii="Times New Roman" w:hAnsi="Times New Roman" w:cs="Times New Roman"/>
                <w:sz w:val="24"/>
                <w:szCs w:val="24"/>
              </w:rPr>
            </w:pPr>
            <w:r w:rsidRPr="005D63CD">
              <w:rPr>
                <w:rFonts w:ascii="Times New Roman" w:hAnsi="Times New Roman" w:cs="Times New Roman"/>
                <w:sz w:val="24"/>
                <w:szCs w:val="24"/>
              </w:rPr>
              <w:t>B1</w:t>
            </w:r>
          </w:p>
        </w:tc>
        <w:tc>
          <w:tcPr>
            <w:tcW w:w="1417" w:type="dxa"/>
          </w:tcPr>
          <w:p w14:paraId="52476900" w14:textId="77777777" w:rsidR="00EF7956" w:rsidRPr="005D63CD" w:rsidRDefault="00EF7956" w:rsidP="0079313C">
            <w:pPr>
              <w:pStyle w:val="Odstavekseznama"/>
              <w:ind w:left="0"/>
              <w:rPr>
                <w:rFonts w:ascii="Times New Roman" w:hAnsi="Times New Roman" w:cs="Times New Roman"/>
                <w:sz w:val="24"/>
                <w:szCs w:val="24"/>
              </w:rPr>
            </w:pPr>
            <w:r w:rsidRPr="005D63CD">
              <w:rPr>
                <w:rFonts w:ascii="Times New Roman" w:hAnsi="Times New Roman" w:cs="Times New Roman"/>
                <w:sz w:val="24"/>
                <w:szCs w:val="24"/>
              </w:rPr>
              <w:t>B2</w:t>
            </w:r>
          </w:p>
        </w:tc>
        <w:tc>
          <w:tcPr>
            <w:tcW w:w="1418" w:type="dxa"/>
          </w:tcPr>
          <w:p w14:paraId="18941851" w14:textId="77777777" w:rsidR="00EF7956" w:rsidRPr="005D63CD" w:rsidRDefault="00EF7956" w:rsidP="0079313C">
            <w:pPr>
              <w:pStyle w:val="Odstavekseznama"/>
              <w:ind w:left="0"/>
              <w:rPr>
                <w:rFonts w:ascii="Times New Roman" w:hAnsi="Times New Roman" w:cs="Times New Roman"/>
                <w:sz w:val="24"/>
                <w:szCs w:val="24"/>
              </w:rPr>
            </w:pPr>
            <w:r w:rsidRPr="005D63CD">
              <w:rPr>
                <w:rFonts w:ascii="Times New Roman" w:hAnsi="Times New Roman" w:cs="Times New Roman"/>
                <w:sz w:val="24"/>
                <w:szCs w:val="24"/>
              </w:rPr>
              <w:t>C1</w:t>
            </w:r>
          </w:p>
        </w:tc>
        <w:tc>
          <w:tcPr>
            <w:tcW w:w="1275" w:type="dxa"/>
          </w:tcPr>
          <w:p w14:paraId="0475A3CF" w14:textId="77777777" w:rsidR="00EF7956" w:rsidRPr="005D63CD" w:rsidRDefault="00EF7956" w:rsidP="0079313C">
            <w:pPr>
              <w:pStyle w:val="Odstavekseznama"/>
              <w:ind w:left="0"/>
              <w:rPr>
                <w:rFonts w:ascii="Times New Roman" w:hAnsi="Times New Roman" w:cs="Times New Roman"/>
                <w:sz w:val="24"/>
                <w:szCs w:val="24"/>
              </w:rPr>
            </w:pPr>
            <w:r w:rsidRPr="005D63CD">
              <w:rPr>
                <w:rFonts w:ascii="Times New Roman" w:hAnsi="Times New Roman" w:cs="Times New Roman"/>
                <w:sz w:val="24"/>
                <w:szCs w:val="24"/>
              </w:rPr>
              <w:t>C2</w:t>
            </w:r>
          </w:p>
        </w:tc>
      </w:tr>
      <w:tr w:rsidR="00EF7956" w14:paraId="4F9080AD" w14:textId="77777777" w:rsidTr="00EF7956">
        <w:trPr>
          <w:trHeight w:val="990"/>
        </w:trPr>
        <w:tc>
          <w:tcPr>
            <w:tcW w:w="1986" w:type="dxa"/>
          </w:tcPr>
          <w:p w14:paraId="70B8B2BD" w14:textId="77777777" w:rsidR="00EF7956" w:rsidRPr="005D63CD" w:rsidRDefault="00EF7956" w:rsidP="0079313C">
            <w:pPr>
              <w:pStyle w:val="Odstavekseznama"/>
              <w:ind w:left="0"/>
              <w:rPr>
                <w:rFonts w:ascii="Times New Roman" w:hAnsi="Times New Roman" w:cs="Times New Roman"/>
                <w:sz w:val="24"/>
                <w:szCs w:val="24"/>
              </w:rPr>
            </w:pPr>
            <w:r w:rsidRPr="005D63CD">
              <w:rPr>
                <w:rFonts w:ascii="Times New Roman" w:hAnsi="Times New Roman" w:cs="Times New Roman"/>
                <w:sz w:val="24"/>
                <w:szCs w:val="24"/>
              </w:rPr>
              <w:t>Branje</w:t>
            </w:r>
          </w:p>
        </w:tc>
        <w:tc>
          <w:tcPr>
            <w:tcW w:w="1417" w:type="dxa"/>
          </w:tcPr>
          <w:p w14:paraId="78ADE6AE" w14:textId="77777777" w:rsidR="00EF7956" w:rsidRPr="005D63CD" w:rsidRDefault="00EF7956" w:rsidP="0079313C">
            <w:pPr>
              <w:pStyle w:val="Odstavekseznama"/>
              <w:ind w:left="0"/>
              <w:rPr>
                <w:rFonts w:ascii="Times New Roman" w:hAnsi="Times New Roman" w:cs="Times New Roman"/>
              </w:rPr>
            </w:pPr>
          </w:p>
        </w:tc>
        <w:tc>
          <w:tcPr>
            <w:tcW w:w="1276" w:type="dxa"/>
          </w:tcPr>
          <w:p w14:paraId="4277A250" w14:textId="77777777" w:rsidR="00EF7956" w:rsidRPr="005D63CD" w:rsidRDefault="00EF7956" w:rsidP="0079313C">
            <w:pPr>
              <w:pStyle w:val="Odstavekseznama"/>
              <w:ind w:left="0"/>
              <w:rPr>
                <w:rFonts w:ascii="Times New Roman" w:hAnsi="Times New Roman" w:cs="Times New Roman"/>
                <w:sz w:val="36"/>
                <w:szCs w:val="36"/>
              </w:rPr>
            </w:pPr>
            <w:r w:rsidRPr="005D63CD">
              <w:rPr>
                <w:rFonts w:ascii="Times New Roman" w:hAnsi="Times New Roman" w:cs="Times New Roman"/>
                <w:sz w:val="36"/>
                <w:szCs w:val="36"/>
              </w:rPr>
              <w:t>X</w:t>
            </w:r>
          </w:p>
        </w:tc>
        <w:tc>
          <w:tcPr>
            <w:tcW w:w="1276" w:type="dxa"/>
          </w:tcPr>
          <w:p w14:paraId="029AAFB5" w14:textId="77777777" w:rsidR="00EF7956" w:rsidRDefault="00EF7956" w:rsidP="0079313C">
            <w:pPr>
              <w:pStyle w:val="Odstavekseznama"/>
              <w:ind w:left="0"/>
            </w:pPr>
          </w:p>
        </w:tc>
        <w:tc>
          <w:tcPr>
            <w:tcW w:w="1417" w:type="dxa"/>
          </w:tcPr>
          <w:p w14:paraId="035361AA" w14:textId="77777777" w:rsidR="00EF7956" w:rsidRDefault="00EF7956" w:rsidP="0079313C">
            <w:pPr>
              <w:pStyle w:val="Odstavekseznama"/>
              <w:ind w:left="0"/>
            </w:pPr>
          </w:p>
        </w:tc>
        <w:tc>
          <w:tcPr>
            <w:tcW w:w="1418" w:type="dxa"/>
          </w:tcPr>
          <w:p w14:paraId="30D65EFF" w14:textId="77777777" w:rsidR="00EF7956" w:rsidRDefault="00EF7956" w:rsidP="0079313C">
            <w:pPr>
              <w:pStyle w:val="Odstavekseznama"/>
              <w:ind w:left="0"/>
            </w:pPr>
          </w:p>
        </w:tc>
        <w:tc>
          <w:tcPr>
            <w:tcW w:w="1275" w:type="dxa"/>
          </w:tcPr>
          <w:p w14:paraId="2B073BDE" w14:textId="77777777" w:rsidR="00EF7956" w:rsidRDefault="00EF7956" w:rsidP="0079313C">
            <w:pPr>
              <w:pStyle w:val="Odstavekseznama"/>
              <w:ind w:left="0"/>
            </w:pPr>
          </w:p>
        </w:tc>
      </w:tr>
      <w:tr w:rsidR="00EF7956" w14:paraId="7BCFA84F" w14:textId="77777777" w:rsidTr="00EF7956">
        <w:trPr>
          <w:trHeight w:val="1229"/>
        </w:trPr>
        <w:tc>
          <w:tcPr>
            <w:tcW w:w="1986" w:type="dxa"/>
          </w:tcPr>
          <w:p w14:paraId="75A53C32" w14:textId="77777777" w:rsidR="00EF7956" w:rsidRPr="005D63CD" w:rsidRDefault="00EF7956" w:rsidP="0079313C">
            <w:pPr>
              <w:pStyle w:val="Odstavekseznama"/>
              <w:ind w:left="0"/>
              <w:rPr>
                <w:rFonts w:ascii="Times New Roman" w:hAnsi="Times New Roman" w:cs="Times New Roman"/>
                <w:sz w:val="24"/>
                <w:szCs w:val="24"/>
              </w:rPr>
            </w:pPr>
            <w:r w:rsidRPr="005D63CD">
              <w:rPr>
                <w:rFonts w:ascii="Times New Roman" w:hAnsi="Times New Roman" w:cs="Times New Roman"/>
                <w:sz w:val="24"/>
                <w:szCs w:val="24"/>
              </w:rPr>
              <w:t>Pisanje</w:t>
            </w:r>
          </w:p>
        </w:tc>
        <w:tc>
          <w:tcPr>
            <w:tcW w:w="1417" w:type="dxa"/>
          </w:tcPr>
          <w:p w14:paraId="5F0331B7" w14:textId="77777777" w:rsidR="00EF7956" w:rsidRPr="005D63CD" w:rsidRDefault="00EF7956" w:rsidP="0079313C">
            <w:pPr>
              <w:pStyle w:val="Odstavekseznama"/>
              <w:ind w:left="0"/>
              <w:rPr>
                <w:rFonts w:ascii="Times New Roman" w:hAnsi="Times New Roman" w:cs="Times New Roman"/>
                <w:sz w:val="36"/>
                <w:szCs w:val="36"/>
              </w:rPr>
            </w:pPr>
            <w:r w:rsidRPr="005D63CD">
              <w:rPr>
                <w:rFonts w:ascii="Times New Roman" w:hAnsi="Times New Roman" w:cs="Times New Roman"/>
                <w:sz w:val="36"/>
                <w:szCs w:val="36"/>
              </w:rPr>
              <w:t>X</w:t>
            </w:r>
          </w:p>
        </w:tc>
        <w:tc>
          <w:tcPr>
            <w:tcW w:w="1276" w:type="dxa"/>
          </w:tcPr>
          <w:p w14:paraId="18971485" w14:textId="77777777" w:rsidR="00EF7956" w:rsidRPr="005D63CD" w:rsidRDefault="00EF7956" w:rsidP="0079313C">
            <w:pPr>
              <w:pStyle w:val="Odstavekseznama"/>
              <w:ind w:left="0"/>
              <w:rPr>
                <w:rFonts w:ascii="Times New Roman" w:hAnsi="Times New Roman" w:cs="Times New Roman"/>
              </w:rPr>
            </w:pPr>
          </w:p>
        </w:tc>
        <w:tc>
          <w:tcPr>
            <w:tcW w:w="1276" w:type="dxa"/>
          </w:tcPr>
          <w:p w14:paraId="76FB0063" w14:textId="77777777" w:rsidR="00EF7956" w:rsidRDefault="00EF7956" w:rsidP="0079313C">
            <w:pPr>
              <w:pStyle w:val="Odstavekseznama"/>
              <w:ind w:left="0"/>
            </w:pPr>
          </w:p>
        </w:tc>
        <w:tc>
          <w:tcPr>
            <w:tcW w:w="1417" w:type="dxa"/>
          </w:tcPr>
          <w:p w14:paraId="164AE083" w14:textId="77777777" w:rsidR="00EF7956" w:rsidRDefault="00EF7956" w:rsidP="0079313C">
            <w:pPr>
              <w:pStyle w:val="Odstavekseznama"/>
              <w:ind w:left="0"/>
            </w:pPr>
          </w:p>
        </w:tc>
        <w:tc>
          <w:tcPr>
            <w:tcW w:w="1418" w:type="dxa"/>
          </w:tcPr>
          <w:p w14:paraId="5193AF85" w14:textId="77777777" w:rsidR="00EF7956" w:rsidRDefault="00EF7956" w:rsidP="0079313C">
            <w:pPr>
              <w:pStyle w:val="Odstavekseznama"/>
              <w:ind w:left="0"/>
            </w:pPr>
          </w:p>
        </w:tc>
        <w:tc>
          <w:tcPr>
            <w:tcW w:w="1275" w:type="dxa"/>
          </w:tcPr>
          <w:p w14:paraId="29C1686B" w14:textId="77777777" w:rsidR="00EF7956" w:rsidRDefault="00EF7956" w:rsidP="0079313C">
            <w:pPr>
              <w:pStyle w:val="Odstavekseznama"/>
              <w:ind w:left="0"/>
            </w:pPr>
          </w:p>
        </w:tc>
      </w:tr>
      <w:tr w:rsidR="00EF7956" w14:paraId="5EC32666" w14:textId="77777777" w:rsidTr="00EF7956">
        <w:trPr>
          <w:trHeight w:val="1234"/>
        </w:trPr>
        <w:tc>
          <w:tcPr>
            <w:tcW w:w="1986" w:type="dxa"/>
          </w:tcPr>
          <w:p w14:paraId="6878DDED" w14:textId="77777777" w:rsidR="00EF7956" w:rsidRPr="005D63CD" w:rsidRDefault="00EF7956" w:rsidP="0079313C">
            <w:pPr>
              <w:pStyle w:val="Odstavekseznama"/>
              <w:ind w:left="0"/>
              <w:rPr>
                <w:rFonts w:ascii="Times New Roman" w:hAnsi="Times New Roman" w:cs="Times New Roman"/>
                <w:sz w:val="24"/>
                <w:szCs w:val="24"/>
              </w:rPr>
            </w:pPr>
            <w:r w:rsidRPr="005D63CD">
              <w:rPr>
                <w:rFonts w:ascii="Times New Roman" w:hAnsi="Times New Roman" w:cs="Times New Roman"/>
                <w:sz w:val="24"/>
                <w:szCs w:val="24"/>
              </w:rPr>
              <w:t>Govorjenje</w:t>
            </w:r>
          </w:p>
        </w:tc>
        <w:tc>
          <w:tcPr>
            <w:tcW w:w="1417" w:type="dxa"/>
          </w:tcPr>
          <w:p w14:paraId="7FE6B76B" w14:textId="77777777" w:rsidR="00EF7956" w:rsidRPr="005D63CD" w:rsidRDefault="00EF7956" w:rsidP="0079313C">
            <w:pPr>
              <w:pStyle w:val="Odstavekseznama"/>
              <w:ind w:left="0"/>
              <w:rPr>
                <w:rFonts w:ascii="Times New Roman" w:hAnsi="Times New Roman" w:cs="Times New Roman"/>
                <w:sz w:val="36"/>
                <w:szCs w:val="36"/>
              </w:rPr>
            </w:pPr>
            <w:r w:rsidRPr="005D63CD">
              <w:rPr>
                <w:rFonts w:ascii="Times New Roman" w:hAnsi="Times New Roman" w:cs="Times New Roman"/>
                <w:sz w:val="36"/>
                <w:szCs w:val="36"/>
              </w:rPr>
              <w:t>X</w:t>
            </w:r>
          </w:p>
        </w:tc>
        <w:tc>
          <w:tcPr>
            <w:tcW w:w="1276" w:type="dxa"/>
          </w:tcPr>
          <w:p w14:paraId="51177A68" w14:textId="77777777" w:rsidR="00EF7956" w:rsidRPr="005D63CD" w:rsidRDefault="00EF7956" w:rsidP="0079313C">
            <w:pPr>
              <w:pStyle w:val="Odstavekseznama"/>
              <w:ind w:left="0"/>
              <w:rPr>
                <w:rFonts w:ascii="Times New Roman" w:hAnsi="Times New Roman" w:cs="Times New Roman"/>
              </w:rPr>
            </w:pPr>
          </w:p>
        </w:tc>
        <w:tc>
          <w:tcPr>
            <w:tcW w:w="1276" w:type="dxa"/>
          </w:tcPr>
          <w:p w14:paraId="0CBFCF69" w14:textId="77777777" w:rsidR="00EF7956" w:rsidRDefault="00EF7956" w:rsidP="0079313C">
            <w:pPr>
              <w:pStyle w:val="Odstavekseznama"/>
              <w:ind w:left="0"/>
            </w:pPr>
          </w:p>
        </w:tc>
        <w:tc>
          <w:tcPr>
            <w:tcW w:w="1417" w:type="dxa"/>
          </w:tcPr>
          <w:p w14:paraId="3584AAA3" w14:textId="77777777" w:rsidR="00EF7956" w:rsidRDefault="00EF7956" w:rsidP="0079313C">
            <w:pPr>
              <w:pStyle w:val="Odstavekseznama"/>
              <w:ind w:left="0"/>
            </w:pPr>
          </w:p>
        </w:tc>
        <w:tc>
          <w:tcPr>
            <w:tcW w:w="1418" w:type="dxa"/>
          </w:tcPr>
          <w:p w14:paraId="3D931199" w14:textId="77777777" w:rsidR="00EF7956" w:rsidRDefault="00EF7956" w:rsidP="0079313C">
            <w:pPr>
              <w:pStyle w:val="Odstavekseznama"/>
              <w:ind w:left="0"/>
            </w:pPr>
          </w:p>
        </w:tc>
        <w:tc>
          <w:tcPr>
            <w:tcW w:w="1275" w:type="dxa"/>
          </w:tcPr>
          <w:p w14:paraId="4E16E104" w14:textId="77777777" w:rsidR="00EF7956" w:rsidRDefault="00EF7956" w:rsidP="0079313C">
            <w:pPr>
              <w:pStyle w:val="Odstavekseznama"/>
              <w:ind w:left="0"/>
            </w:pPr>
          </w:p>
        </w:tc>
      </w:tr>
      <w:tr w:rsidR="00EF7956" w14:paraId="55BF088E" w14:textId="77777777" w:rsidTr="00EF7956">
        <w:trPr>
          <w:trHeight w:val="1040"/>
        </w:trPr>
        <w:tc>
          <w:tcPr>
            <w:tcW w:w="1986" w:type="dxa"/>
          </w:tcPr>
          <w:p w14:paraId="7FA50FFC" w14:textId="77777777" w:rsidR="00EF7956" w:rsidRPr="005D63CD" w:rsidRDefault="00EF7956" w:rsidP="0079313C">
            <w:pPr>
              <w:pStyle w:val="Odstavekseznama"/>
              <w:ind w:left="0"/>
              <w:rPr>
                <w:rFonts w:ascii="Times New Roman" w:hAnsi="Times New Roman" w:cs="Times New Roman"/>
                <w:sz w:val="24"/>
                <w:szCs w:val="24"/>
              </w:rPr>
            </w:pPr>
            <w:r w:rsidRPr="005D63CD">
              <w:rPr>
                <w:rFonts w:ascii="Times New Roman" w:hAnsi="Times New Roman" w:cs="Times New Roman"/>
                <w:sz w:val="24"/>
                <w:szCs w:val="24"/>
              </w:rPr>
              <w:t>Poslušanje</w:t>
            </w:r>
          </w:p>
        </w:tc>
        <w:tc>
          <w:tcPr>
            <w:tcW w:w="1417" w:type="dxa"/>
          </w:tcPr>
          <w:p w14:paraId="7A633D31" w14:textId="77777777" w:rsidR="00EF7956" w:rsidRPr="005D63CD" w:rsidRDefault="00EF7956" w:rsidP="0079313C">
            <w:pPr>
              <w:pStyle w:val="Odstavekseznama"/>
              <w:ind w:left="0"/>
              <w:rPr>
                <w:rFonts w:ascii="Times New Roman" w:hAnsi="Times New Roman" w:cs="Times New Roman"/>
              </w:rPr>
            </w:pPr>
          </w:p>
        </w:tc>
        <w:tc>
          <w:tcPr>
            <w:tcW w:w="1276" w:type="dxa"/>
          </w:tcPr>
          <w:p w14:paraId="4C2F6A60" w14:textId="77777777" w:rsidR="00EF7956" w:rsidRPr="005D63CD" w:rsidRDefault="00EF7956" w:rsidP="0079313C">
            <w:pPr>
              <w:pStyle w:val="Odstavekseznama"/>
              <w:ind w:left="0"/>
              <w:rPr>
                <w:rFonts w:ascii="Times New Roman" w:hAnsi="Times New Roman" w:cs="Times New Roman"/>
                <w:sz w:val="36"/>
                <w:szCs w:val="36"/>
              </w:rPr>
            </w:pPr>
            <w:r w:rsidRPr="005D63CD">
              <w:rPr>
                <w:rFonts w:ascii="Times New Roman" w:hAnsi="Times New Roman" w:cs="Times New Roman"/>
                <w:sz w:val="36"/>
                <w:szCs w:val="36"/>
              </w:rPr>
              <w:t>X</w:t>
            </w:r>
          </w:p>
        </w:tc>
        <w:tc>
          <w:tcPr>
            <w:tcW w:w="1276" w:type="dxa"/>
          </w:tcPr>
          <w:p w14:paraId="5210BC2A" w14:textId="77777777" w:rsidR="00EF7956" w:rsidRDefault="00EF7956" w:rsidP="0079313C">
            <w:pPr>
              <w:pStyle w:val="Odstavekseznama"/>
              <w:ind w:left="0"/>
            </w:pPr>
          </w:p>
        </w:tc>
        <w:tc>
          <w:tcPr>
            <w:tcW w:w="1417" w:type="dxa"/>
          </w:tcPr>
          <w:p w14:paraId="670F888C" w14:textId="77777777" w:rsidR="00EF7956" w:rsidRDefault="00EF7956" w:rsidP="0079313C">
            <w:pPr>
              <w:pStyle w:val="Odstavekseznama"/>
              <w:ind w:left="0"/>
            </w:pPr>
          </w:p>
        </w:tc>
        <w:tc>
          <w:tcPr>
            <w:tcW w:w="1418" w:type="dxa"/>
          </w:tcPr>
          <w:p w14:paraId="59F65546" w14:textId="77777777" w:rsidR="00EF7956" w:rsidRDefault="00EF7956" w:rsidP="0079313C">
            <w:pPr>
              <w:pStyle w:val="Odstavekseznama"/>
              <w:ind w:left="0"/>
            </w:pPr>
          </w:p>
        </w:tc>
        <w:tc>
          <w:tcPr>
            <w:tcW w:w="1275" w:type="dxa"/>
          </w:tcPr>
          <w:p w14:paraId="5A324647" w14:textId="77777777" w:rsidR="00EF7956" w:rsidRDefault="00EF7956" w:rsidP="0079313C">
            <w:pPr>
              <w:pStyle w:val="Odstavekseznama"/>
              <w:ind w:left="0"/>
            </w:pPr>
          </w:p>
        </w:tc>
      </w:tr>
    </w:tbl>
    <w:p w14:paraId="1CB8059B" w14:textId="77777777" w:rsidR="00EF7956" w:rsidRPr="00EF7956" w:rsidRDefault="00EF7956" w:rsidP="00EF7956">
      <w:pPr>
        <w:pStyle w:val="Napis"/>
        <w:keepNext/>
        <w:rPr>
          <w:rFonts w:ascii="Times New Roman" w:hAnsi="Times New Roman" w:cs="Times New Roman"/>
          <w:sz w:val="24"/>
          <w:szCs w:val="24"/>
        </w:rPr>
      </w:pPr>
      <w:r w:rsidRPr="00EF7956">
        <w:rPr>
          <w:rFonts w:ascii="Times New Roman" w:hAnsi="Times New Roman" w:cs="Times New Roman"/>
          <w:sz w:val="24"/>
          <w:szCs w:val="24"/>
        </w:rPr>
        <w:t xml:space="preserve">Tabela </w:t>
      </w:r>
      <w:r w:rsidR="001D231F" w:rsidRPr="00EF7956">
        <w:rPr>
          <w:rFonts w:ascii="Times New Roman" w:hAnsi="Times New Roman" w:cs="Times New Roman"/>
          <w:sz w:val="24"/>
          <w:szCs w:val="24"/>
        </w:rPr>
        <w:fldChar w:fldCharType="begin"/>
      </w:r>
      <w:r w:rsidRPr="00EF7956">
        <w:rPr>
          <w:rFonts w:ascii="Times New Roman" w:hAnsi="Times New Roman" w:cs="Times New Roman"/>
          <w:sz w:val="24"/>
          <w:szCs w:val="24"/>
        </w:rPr>
        <w:instrText xml:space="preserve"> SEQ Tabela \* ARABIC </w:instrText>
      </w:r>
      <w:r w:rsidR="001D231F" w:rsidRPr="00EF7956">
        <w:rPr>
          <w:rFonts w:ascii="Times New Roman" w:hAnsi="Times New Roman" w:cs="Times New Roman"/>
          <w:sz w:val="24"/>
          <w:szCs w:val="24"/>
        </w:rPr>
        <w:fldChar w:fldCharType="separate"/>
      </w:r>
      <w:r w:rsidR="00CF51E6">
        <w:rPr>
          <w:rFonts w:ascii="Times New Roman" w:hAnsi="Times New Roman" w:cs="Times New Roman"/>
          <w:noProof/>
          <w:sz w:val="24"/>
          <w:szCs w:val="24"/>
        </w:rPr>
        <w:t>1</w:t>
      </w:r>
      <w:r w:rsidR="001D231F" w:rsidRPr="00EF7956">
        <w:rPr>
          <w:rFonts w:ascii="Times New Roman" w:hAnsi="Times New Roman" w:cs="Times New Roman"/>
          <w:sz w:val="24"/>
          <w:szCs w:val="24"/>
        </w:rPr>
        <w:fldChar w:fldCharType="end"/>
      </w:r>
      <w:r w:rsidRPr="00EF7956">
        <w:rPr>
          <w:rFonts w:ascii="Times New Roman" w:hAnsi="Times New Roman" w:cs="Times New Roman"/>
          <w:sz w:val="24"/>
          <w:szCs w:val="24"/>
        </w:rPr>
        <w:t xml:space="preserve">: Znanje francoščine na vseh štirih področjih pred mobilnostjo v </w:t>
      </w:r>
      <w:proofErr w:type="spellStart"/>
      <w:r w:rsidRPr="00EF7956">
        <w:rPr>
          <w:rFonts w:ascii="Times New Roman" w:hAnsi="Times New Roman" w:cs="Times New Roman"/>
          <w:sz w:val="24"/>
          <w:szCs w:val="24"/>
        </w:rPr>
        <w:t>Laonu</w:t>
      </w:r>
      <w:proofErr w:type="spellEnd"/>
    </w:p>
    <w:p w14:paraId="5ABBD2DD" w14:textId="77777777" w:rsidR="0079313C" w:rsidRDefault="0079313C" w:rsidP="0079313C">
      <w:pPr>
        <w:pStyle w:val="Odstavekseznama"/>
      </w:pPr>
    </w:p>
    <w:p w14:paraId="72955407" w14:textId="77777777" w:rsidR="0079313C" w:rsidRPr="0079313C" w:rsidRDefault="006036D5" w:rsidP="0079313C">
      <w:pPr>
        <w:pStyle w:val="Naslov2"/>
        <w:rPr>
          <w:rFonts w:ascii="Arial" w:hAnsi="Arial" w:cs="Arial"/>
          <w:color w:val="943634" w:themeColor="accent2" w:themeShade="BF"/>
        </w:rPr>
      </w:pPr>
      <w:bookmarkStart w:id="68" w:name="_Toc132060451"/>
      <w:bookmarkStart w:id="69" w:name="_Toc132060553"/>
      <w:bookmarkStart w:id="70" w:name="_Toc132061414"/>
      <w:bookmarkStart w:id="71" w:name="_Toc132061662"/>
      <w:bookmarkStart w:id="72" w:name="_Toc132064949"/>
      <w:bookmarkStart w:id="73" w:name="_Toc132310520"/>
      <w:bookmarkStart w:id="74" w:name="_Toc132312492"/>
      <w:r>
        <w:rPr>
          <w:rFonts w:ascii="Arial" w:hAnsi="Arial" w:cs="Arial"/>
          <w:color w:val="943634" w:themeColor="accent2" w:themeShade="BF"/>
        </w:rPr>
        <w:t>3.2</w:t>
      </w:r>
      <w:r>
        <w:rPr>
          <w:rFonts w:ascii="Arial" w:hAnsi="Arial" w:cs="Arial"/>
          <w:color w:val="943634" w:themeColor="accent2" w:themeShade="BF"/>
        </w:rPr>
        <w:tab/>
      </w:r>
      <w:r w:rsidR="0079313C" w:rsidRPr="0079313C">
        <w:rPr>
          <w:rFonts w:ascii="Arial" w:hAnsi="Arial" w:cs="Arial"/>
          <w:color w:val="943634" w:themeColor="accent2" w:themeShade="BF"/>
        </w:rPr>
        <w:t>Znanje francoskega jezika po končani mobilnosti</w:t>
      </w:r>
      <w:bookmarkEnd w:id="68"/>
      <w:bookmarkEnd w:id="69"/>
      <w:bookmarkEnd w:id="70"/>
      <w:bookmarkEnd w:id="71"/>
      <w:bookmarkEnd w:id="72"/>
      <w:bookmarkEnd w:id="73"/>
      <w:bookmarkEnd w:id="74"/>
    </w:p>
    <w:p w14:paraId="65C59863" w14:textId="77777777" w:rsidR="0079313C" w:rsidRPr="005D63CD" w:rsidRDefault="0079313C" w:rsidP="0079313C">
      <w:pPr>
        <w:rPr>
          <w:rFonts w:ascii="Times New Roman" w:hAnsi="Times New Roman" w:cs="Times New Roman"/>
          <w:sz w:val="24"/>
          <w:szCs w:val="24"/>
        </w:rPr>
      </w:pPr>
      <w:r w:rsidRPr="005D63CD">
        <w:rPr>
          <w:rFonts w:ascii="Times New Roman" w:hAnsi="Times New Roman" w:cs="Times New Roman"/>
          <w:sz w:val="24"/>
          <w:szCs w:val="24"/>
        </w:rPr>
        <w:t>Po končani enomesečni izmenjavi je dijakinja svoje znanje francoščine ocenila sledeče:</w:t>
      </w:r>
    </w:p>
    <w:p w14:paraId="6873F3F1" w14:textId="77777777" w:rsidR="0079313C" w:rsidRPr="005D63CD" w:rsidRDefault="0079313C" w:rsidP="0079313C">
      <w:pPr>
        <w:pStyle w:val="Odstavekseznama"/>
        <w:numPr>
          <w:ilvl w:val="0"/>
          <w:numId w:val="8"/>
        </w:numPr>
        <w:rPr>
          <w:rFonts w:ascii="Times New Roman" w:hAnsi="Times New Roman" w:cs="Times New Roman"/>
          <w:sz w:val="24"/>
          <w:szCs w:val="24"/>
        </w:rPr>
      </w:pPr>
      <w:r w:rsidRPr="005D63CD">
        <w:rPr>
          <w:rFonts w:ascii="Times New Roman" w:hAnsi="Times New Roman" w:cs="Times New Roman"/>
          <w:sz w:val="24"/>
          <w:szCs w:val="24"/>
        </w:rPr>
        <w:t>branje:  raven B1,</w:t>
      </w:r>
    </w:p>
    <w:p w14:paraId="4362468F" w14:textId="77777777" w:rsidR="0079313C" w:rsidRPr="005D63CD" w:rsidRDefault="0079313C" w:rsidP="0079313C">
      <w:pPr>
        <w:pStyle w:val="Odstavekseznama"/>
        <w:numPr>
          <w:ilvl w:val="0"/>
          <w:numId w:val="8"/>
        </w:numPr>
        <w:rPr>
          <w:rFonts w:ascii="Times New Roman" w:hAnsi="Times New Roman" w:cs="Times New Roman"/>
          <w:sz w:val="24"/>
          <w:szCs w:val="24"/>
        </w:rPr>
      </w:pPr>
      <w:r w:rsidRPr="005D63CD">
        <w:rPr>
          <w:rFonts w:ascii="Times New Roman" w:hAnsi="Times New Roman" w:cs="Times New Roman"/>
          <w:sz w:val="24"/>
          <w:szCs w:val="24"/>
        </w:rPr>
        <w:t>pisanje: raven A2,</w:t>
      </w:r>
    </w:p>
    <w:p w14:paraId="2C39A5E8" w14:textId="77777777" w:rsidR="0079313C" w:rsidRPr="005D63CD" w:rsidRDefault="0079313C" w:rsidP="0079313C">
      <w:pPr>
        <w:pStyle w:val="Odstavekseznama"/>
        <w:numPr>
          <w:ilvl w:val="0"/>
          <w:numId w:val="8"/>
        </w:numPr>
        <w:rPr>
          <w:rFonts w:ascii="Times New Roman" w:hAnsi="Times New Roman" w:cs="Times New Roman"/>
          <w:sz w:val="24"/>
          <w:szCs w:val="24"/>
        </w:rPr>
      </w:pPr>
      <w:r w:rsidRPr="005D63CD">
        <w:rPr>
          <w:rFonts w:ascii="Times New Roman" w:hAnsi="Times New Roman" w:cs="Times New Roman"/>
          <w:sz w:val="24"/>
          <w:szCs w:val="24"/>
        </w:rPr>
        <w:t>govorjenje: raven A2,</w:t>
      </w:r>
    </w:p>
    <w:p w14:paraId="3A9E7379" w14:textId="77777777" w:rsidR="0079313C" w:rsidRPr="005D63CD" w:rsidRDefault="0079313C" w:rsidP="0079313C">
      <w:pPr>
        <w:pStyle w:val="Odstavekseznama"/>
        <w:numPr>
          <w:ilvl w:val="0"/>
          <w:numId w:val="8"/>
        </w:numPr>
        <w:rPr>
          <w:rFonts w:ascii="Times New Roman" w:hAnsi="Times New Roman" w:cs="Times New Roman"/>
          <w:sz w:val="24"/>
          <w:szCs w:val="24"/>
        </w:rPr>
      </w:pPr>
      <w:r w:rsidRPr="005D63CD">
        <w:rPr>
          <w:rFonts w:ascii="Times New Roman" w:hAnsi="Times New Roman" w:cs="Times New Roman"/>
          <w:sz w:val="24"/>
          <w:szCs w:val="24"/>
        </w:rPr>
        <w:t>poslušanje: raven A2.</w:t>
      </w:r>
    </w:p>
    <w:p w14:paraId="6BC0B9A7" w14:textId="77777777" w:rsidR="0079313C" w:rsidRPr="005D63CD" w:rsidRDefault="0079313C" w:rsidP="0079313C">
      <w:pPr>
        <w:pStyle w:val="Odstavekseznama"/>
        <w:rPr>
          <w:rFonts w:ascii="Times New Roman" w:hAnsi="Times New Roman" w:cs="Times New Roman"/>
          <w:sz w:val="24"/>
          <w:szCs w:val="24"/>
        </w:rPr>
      </w:pPr>
    </w:p>
    <w:p w14:paraId="5B9F2D8F" w14:textId="77777777" w:rsidR="00CF51E6" w:rsidRPr="00CF51E6" w:rsidRDefault="0079313C" w:rsidP="00CF51E6">
      <w:pPr>
        <w:rPr>
          <w:rFonts w:ascii="Times New Roman" w:hAnsi="Times New Roman" w:cs="Times New Roman"/>
          <w:sz w:val="24"/>
          <w:szCs w:val="24"/>
        </w:rPr>
      </w:pPr>
      <w:r w:rsidRPr="005D63CD">
        <w:rPr>
          <w:rFonts w:ascii="Times New Roman" w:hAnsi="Times New Roman" w:cs="Times New Roman"/>
          <w:sz w:val="24"/>
          <w:szCs w:val="24"/>
        </w:rPr>
        <w:lastRenderedPageBreak/>
        <w:t xml:space="preserve">Med znanjem francoskega jezika pred in po enomesečni mobilnosti v Franciji lahko torej opazimo razliko. Dijakinja je svoje veščine dvignila za eno raven na treh od štirih področjih, kar predstavlja 75%. To torej dokazuje, da so </w:t>
      </w:r>
      <w:proofErr w:type="spellStart"/>
      <w:r w:rsidRPr="005D63CD">
        <w:rPr>
          <w:rFonts w:ascii="Times New Roman" w:hAnsi="Times New Roman" w:cs="Times New Roman"/>
          <w:sz w:val="24"/>
          <w:szCs w:val="24"/>
        </w:rPr>
        <w:t>Erasmus</w:t>
      </w:r>
      <w:proofErr w:type="spellEnd"/>
      <w:r w:rsidRPr="005D63CD">
        <w:rPr>
          <w:rFonts w:ascii="Times New Roman" w:hAnsi="Times New Roman" w:cs="Times New Roman"/>
          <w:sz w:val="24"/>
          <w:szCs w:val="24"/>
        </w:rPr>
        <w:t>+ izmenjave koristne tudi za izboljšanje znanja določenega tujega jezika.</w:t>
      </w:r>
    </w:p>
    <w:tbl>
      <w:tblPr>
        <w:tblStyle w:val="Tabelamrea"/>
        <w:tblW w:w="9747" w:type="dxa"/>
        <w:tblLook w:val="04A0" w:firstRow="1" w:lastRow="0" w:firstColumn="1" w:lastColumn="0" w:noHBand="0" w:noVBand="1"/>
      </w:tblPr>
      <w:tblGrid>
        <w:gridCol w:w="1668"/>
        <w:gridCol w:w="1417"/>
        <w:gridCol w:w="1276"/>
        <w:gridCol w:w="1276"/>
        <w:gridCol w:w="1417"/>
        <w:gridCol w:w="1418"/>
        <w:gridCol w:w="1275"/>
      </w:tblGrid>
      <w:tr w:rsidR="005D63CD" w:rsidRPr="005D63CD" w14:paraId="0BF0E01B" w14:textId="77777777" w:rsidTr="00EE7EAA">
        <w:trPr>
          <w:trHeight w:val="1381"/>
        </w:trPr>
        <w:tc>
          <w:tcPr>
            <w:tcW w:w="1668" w:type="dxa"/>
            <w:tcBorders>
              <w:top w:val="single" w:sz="18" w:space="0" w:color="FF6699"/>
              <w:left w:val="single" w:sz="18" w:space="0" w:color="FF6699"/>
              <w:bottom w:val="single" w:sz="18" w:space="0" w:color="FF6699"/>
              <w:right w:val="single" w:sz="18" w:space="0" w:color="FF6699"/>
            </w:tcBorders>
          </w:tcPr>
          <w:p w14:paraId="04A3A464" w14:textId="77777777" w:rsidR="005D63CD" w:rsidRPr="005D63CD" w:rsidRDefault="005D63CD" w:rsidP="00970E7F">
            <w:pPr>
              <w:rPr>
                <w:sz w:val="24"/>
                <w:szCs w:val="24"/>
              </w:rPr>
            </w:pPr>
          </w:p>
        </w:tc>
        <w:tc>
          <w:tcPr>
            <w:tcW w:w="1417" w:type="dxa"/>
            <w:tcBorders>
              <w:top w:val="single" w:sz="18" w:space="0" w:color="FF6699"/>
              <w:left w:val="single" w:sz="18" w:space="0" w:color="FF6699"/>
              <w:bottom w:val="single" w:sz="18" w:space="0" w:color="FF6699"/>
              <w:right w:val="single" w:sz="18" w:space="0" w:color="FF6699"/>
            </w:tcBorders>
          </w:tcPr>
          <w:p w14:paraId="14E630DA" w14:textId="77777777" w:rsidR="005D63CD" w:rsidRPr="005D63CD" w:rsidRDefault="005D63CD" w:rsidP="00970E7F">
            <w:pPr>
              <w:rPr>
                <w:rFonts w:ascii="Times New Roman" w:hAnsi="Times New Roman" w:cs="Times New Roman"/>
                <w:sz w:val="24"/>
                <w:szCs w:val="24"/>
              </w:rPr>
            </w:pPr>
            <w:r w:rsidRPr="005D63CD">
              <w:rPr>
                <w:rFonts w:ascii="Times New Roman" w:hAnsi="Times New Roman" w:cs="Times New Roman"/>
                <w:sz w:val="24"/>
                <w:szCs w:val="24"/>
              </w:rPr>
              <w:t>A1</w:t>
            </w:r>
          </w:p>
        </w:tc>
        <w:tc>
          <w:tcPr>
            <w:tcW w:w="1276" w:type="dxa"/>
            <w:tcBorders>
              <w:top w:val="single" w:sz="18" w:space="0" w:color="FF6699"/>
              <w:left w:val="single" w:sz="18" w:space="0" w:color="FF6699"/>
              <w:bottom w:val="single" w:sz="18" w:space="0" w:color="FF6699"/>
              <w:right w:val="single" w:sz="18" w:space="0" w:color="FF6699"/>
            </w:tcBorders>
          </w:tcPr>
          <w:p w14:paraId="5DECC83A" w14:textId="77777777" w:rsidR="005D63CD" w:rsidRPr="005D63CD" w:rsidRDefault="005D63CD" w:rsidP="00970E7F">
            <w:pPr>
              <w:rPr>
                <w:rFonts w:ascii="Times New Roman" w:hAnsi="Times New Roman" w:cs="Times New Roman"/>
                <w:sz w:val="24"/>
                <w:szCs w:val="24"/>
              </w:rPr>
            </w:pPr>
            <w:r w:rsidRPr="005D63CD">
              <w:rPr>
                <w:rFonts w:ascii="Times New Roman" w:hAnsi="Times New Roman" w:cs="Times New Roman"/>
                <w:sz w:val="24"/>
                <w:szCs w:val="24"/>
              </w:rPr>
              <w:t>A2</w:t>
            </w:r>
          </w:p>
        </w:tc>
        <w:tc>
          <w:tcPr>
            <w:tcW w:w="1276" w:type="dxa"/>
            <w:tcBorders>
              <w:top w:val="single" w:sz="18" w:space="0" w:color="FF6699"/>
              <w:left w:val="single" w:sz="18" w:space="0" w:color="FF6699"/>
              <w:bottom w:val="single" w:sz="18" w:space="0" w:color="FF6699"/>
              <w:right w:val="single" w:sz="18" w:space="0" w:color="FF6699"/>
            </w:tcBorders>
          </w:tcPr>
          <w:p w14:paraId="5FCA3947" w14:textId="77777777" w:rsidR="005D63CD" w:rsidRPr="005D63CD" w:rsidRDefault="005D63CD" w:rsidP="00970E7F">
            <w:pPr>
              <w:rPr>
                <w:rFonts w:ascii="Times New Roman" w:hAnsi="Times New Roman" w:cs="Times New Roman"/>
                <w:sz w:val="24"/>
                <w:szCs w:val="24"/>
              </w:rPr>
            </w:pPr>
            <w:r w:rsidRPr="005D63CD">
              <w:rPr>
                <w:rFonts w:ascii="Times New Roman" w:hAnsi="Times New Roman" w:cs="Times New Roman"/>
                <w:sz w:val="24"/>
                <w:szCs w:val="24"/>
              </w:rPr>
              <w:t>B1</w:t>
            </w:r>
          </w:p>
        </w:tc>
        <w:tc>
          <w:tcPr>
            <w:tcW w:w="1417" w:type="dxa"/>
            <w:tcBorders>
              <w:top w:val="single" w:sz="18" w:space="0" w:color="FF6699"/>
              <w:left w:val="single" w:sz="18" w:space="0" w:color="FF6699"/>
              <w:bottom w:val="single" w:sz="18" w:space="0" w:color="FF6699"/>
              <w:right w:val="single" w:sz="18" w:space="0" w:color="FF6699"/>
            </w:tcBorders>
          </w:tcPr>
          <w:p w14:paraId="6C043B52" w14:textId="77777777" w:rsidR="005D63CD" w:rsidRPr="005D63CD" w:rsidRDefault="005D63CD" w:rsidP="00970E7F">
            <w:pPr>
              <w:rPr>
                <w:rFonts w:ascii="Times New Roman" w:hAnsi="Times New Roman" w:cs="Times New Roman"/>
                <w:sz w:val="24"/>
                <w:szCs w:val="24"/>
              </w:rPr>
            </w:pPr>
            <w:r w:rsidRPr="005D63CD">
              <w:rPr>
                <w:rFonts w:ascii="Times New Roman" w:hAnsi="Times New Roman" w:cs="Times New Roman"/>
                <w:sz w:val="24"/>
                <w:szCs w:val="24"/>
              </w:rPr>
              <w:t>B2</w:t>
            </w:r>
          </w:p>
        </w:tc>
        <w:tc>
          <w:tcPr>
            <w:tcW w:w="1418" w:type="dxa"/>
            <w:tcBorders>
              <w:top w:val="single" w:sz="18" w:space="0" w:color="FF6699"/>
              <w:left w:val="single" w:sz="18" w:space="0" w:color="FF6699"/>
              <w:bottom w:val="single" w:sz="18" w:space="0" w:color="FF6699"/>
              <w:right w:val="single" w:sz="18" w:space="0" w:color="FF6699"/>
            </w:tcBorders>
          </w:tcPr>
          <w:p w14:paraId="7964B385" w14:textId="77777777" w:rsidR="005D63CD" w:rsidRPr="005D63CD" w:rsidRDefault="005D63CD" w:rsidP="00970E7F">
            <w:pPr>
              <w:rPr>
                <w:rFonts w:ascii="Times New Roman" w:hAnsi="Times New Roman" w:cs="Times New Roman"/>
                <w:sz w:val="24"/>
                <w:szCs w:val="24"/>
              </w:rPr>
            </w:pPr>
            <w:r w:rsidRPr="005D63CD">
              <w:rPr>
                <w:rFonts w:ascii="Times New Roman" w:hAnsi="Times New Roman" w:cs="Times New Roman"/>
                <w:sz w:val="24"/>
                <w:szCs w:val="24"/>
              </w:rPr>
              <w:t>C1</w:t>
            </w:r>
          </w:p>
        </w:tc>
        <w:tc>
          <w:tcPr>
            <w:tcW w:w="1275" w:type="dxa"/>
            <w:tcBorders>
              <w:top w:val="single" w:sz="18" w:space="0" w:color="FF6699"/>
              <w:left w:val="single" w:sz="18" w:space="0" w:color="FF6699"/>
              <w:bottom w:val="single" w:sz="18" w:space="0" w:color="FF6699"/>
              <w:right w:val="single" w:sz="18" w:space="0" w:color="FF6699"/>
            </w:tcBorders>
          </w:tcPr>
          <w:p w14:paraId="2747E38A" w14:textId="77777777" w:rsidR="005D63CD" w:rsidRPr="005D63CD" w:rsidRDefault="005D63CD" w:rsidP="00970E7F">
            <w:pPr>
              <w:rPr>
                <w:rFonts w:ascii="Times New Roman" w:hAnsi="Times New Roman" w:cs="Times New Roman"/>
                <w:sz w:val="24"/>
                <w:szCs w:val="24"/>
              </w:rPr>
            </w:pPr>
            <w:r w:rsidRPr="005D63CD">
              <w:rPr>
                <w:rFonts w:ascii="Times New Roman" w:hAnsi="Times New Roman" w:cs="Times New Roman"/>
                <w:sz w:val="24"/>
                <w:szCs w:val="24"/>
              </w:rPr>
              <w:t>C2</w:t>
            </w:r>
          </w:p>
        </w:tc>
      </w:tr>
      <w:tr w:rsidR="002A09DF" w14:paraId="5DCC6251" w14:textId="77777777" w:rsidTr="00EE7EAA">
        <w:tblPrEx>
          <w:tblBorders>
            <w:top w:val="single" w:sz="18" w:space="0" w:color="FF6699"/>
            <w:left w:val="single" w:sz="18" w:space="0" w:color="FF6699"/>
            <w:bottom w:val="single" w:sz="18" w:space="0" w:color="FF6699"/>
            <w:right w:val="single" w:sz="18" w:space="0" w:color="FF6699"/>
            <w:insideH w:val="single" w:sz="18" w:space="0" w:color="FF6699"/>
            <w:insideV w:val="single" w:sz="18" w:space="0" w:color="FF6699"/>
          </w:tblBorders>
        </w:tblPrEx>
        <w:trPr>
          <w:trHeight w:val="1419"/>
        </w:trPr>
        <w:tc>
          <w:tcPr>
            <w:tcW w:w="1668" w:type="dxa"/>
            <w:tcBorders>
              <w:top w:val="single" w:sz="18" w:space="0" w:color="FF6699"/>
            </w:tcBorders>
          </w:tcPr>
          <w:p w14:paraId="32D21D6A" w14:textId="77777777" w:rsidR="002A09DF" w:rsidRPr="005D63CD" w:rsidRDefault="002A09DF">
            <w:pPr>
              <w:rPr>
                <w:rFonts w:ascii="Times New Roman" w:hAnsi="Times New Roman" w:cs="Times New Roman"/>
                <w:sz w:val="24"/>
                <w:szCs w:val="24"/>
              </w:rPr>
            </w:pPr>
            <w:r w:rsidRPr="005D63CD">
              <w:rPr>
                <w:rFonts w:ascii="Times New Roman" w:hAnsi="Times New Roman" w:cs="Times New Roman"/>
                <w:sz w:val="24"/>
                <w:szCs w:val="24"/>
              </w:rPr>
              <w:t>Branje</w:t>
            </w:r>
          </w:p>
        </w:tc>
        <w:tc>
          <w:tcPr>
            <w:tcW w:w="1417" w:type="dxa"/>
            <w:tcBorders>
              <w:top w:val="single" w:sz="18" w:space="0" w:color="FF6699"/>
            </w:tcBorders>
          </w:tcPr>
          <w:p w14:paraId="41BF286D" w14:textId="77777777" w:rsidR="002A09DF" w:rsidRPr="005D63CD" w:rsidRDefault="002A09DF">
            <w:pPr>
              <w:rPr>
                <w:rFonts w:ascii="Times New Roman" w:hAnsi="Times New Roman" w:cs="Times New Roman"/>
              </w:rPr>
            </w:pPr>
          </w:p>
        </w:tc>
        <w:tc>
          <w:tcPr>
            <w:tcW w:w="1276" w:type="dxa"/>
            <w:tcBorders>
              <w:top w:val="single" w:sz="18" w:space="0" w:color="FF6699"/>
            </w:tcBorders>
          </w:tcPr>
          <w:p w14:paraId="5D7EAAEC" w14:textId="77777777" w:rsidR="002A09DF" w:rsidRPr="005D63CD" w:rsidRDefault="002A09DF">
            <w:pPr>
              <w:rPr>
                <w:rFonts w:ascii="Times New Roman" w:hAnsi="Times New Roman" w:cs="Times New Roman"/>
              </w:rPr>
            </w:pPr>
          </w:p>
        </w:tc>
        <w:tc>
          <w:tcPr>
            <w:tcW w:w="1276" w:type="dxa"/>
            <w:tcBorders>
              <w:top w:val="single" w:sz="18" w:space="0" w:color="FF6699"/>
            </w:tcBorders>
          </w:tcPr>
          <w:p w14:paraId="5F700AF5" w14:textId="77777777" w:rsidR="002A09DF" w:rsidRPr="005D63CD" w:rsidRDefault="002A09DF">
            <w:pPr>
              <w:rPr>
                <w:rFonts w:ascii="Times New Roman" w:hAnsi="Times New Roman" w:cs="Times New Roman"/>
                <w:sz w:val="36"/>
                <w:szCs w:val="36"/>
              </w:rPr>
            </w:pPr>
            <w:r w:rsidRPr="005D63CD">
              <w:rPr>
                <w:rFonts w:ascii="Times New Roman" w:hAnsi="Times New Roman" w:cs="Times New Roman"/>
                <w:sz w:val="36"/>
                <w:szCs w:val="36"/>
              </w:rPr>
              <w:t>X</w:t>
            </w:r>
          </w:p>
        </w:tc>
        <w:tc>
          <w:tcPr>
            <w:tcW w:w="1417" w:type="dxa"/>
            <w:tcBorders>
              <w:top w:val="single" w:sz="18" w:space="0" w:color="FF6699"/>
            </w:tcBorders>
          </w:tcPr>
          <w:p w14:paraId="68613012" w14:textId="77777777" w:rsidR="002A09DF" w:rsidRPr="005D63CD" w:rsidRDefault="002A09DF">
            <w:pPr>
              <w:rPr>
                <w:rFonts w:ascii="Times New Roman" w:hAnsi="Times New Roman" w:cs="Times New Roman"/>
              </w:rPr>
            </w:pPr>
          </w:p>
        </w:tc>
        <w:tc>
          <w:tcPr>
            <w:tcW w:w="1418" w:type="dxa"/>
            <w:tcBorders>
              <w:top w:val="single" w:sz="18" w:space="0" w:color="FF6699"/>
            </w:tcBorders>
          </w:tcPr>
          <w:p w14:paraId="737DFEEC" w14:textId="77777777" w:rsidR="002A09DF" w:rsidRPr="005D63CD" w:rsidRDefault="002A09DF">
            <w:pPr>
              <w:rPr>
                <w:rFonts w:ascii="Times New Roman" w:hAnsi="Times New Roman" w:cs="Times New Roman"/>
              </w:rPr>
            </w:pPr>
          </w:p>
        </w:tc>
        <w:tc>
          <w:tcPr>
            <w:tcW w:w="1275" w:type="dxa"/>
            <w:tcBorders>
              <w:top w:val="single" w:sz="18" w:space="0" w:color="FF6699"/>
            </w:tcBorders>
          </w:tcPr>
          <w:p w14:paraId="43A9A283" w14:textId="77777777" w:rsidR="002A09DF" w:rsidRPr="005D63CD" w:rsidRDefault="002A09DF">
            <w:pPr>
              <w:rPr>
                <w:rFonts w:ascii="Times New Roman" w:hAnsi="Times New Roman" w:cs="Times New Roman"/>
              </w:rPr>
            </w:pPr>
          </w:p>
        </w:tc>
      </w:tr>
      <w:tr w:rsidR="002A09DF" w14:paraId="3749B3D5" w14:textId="77777777" w:rsidTr="002A09DF">
        <w:tblPrEx>
          <w:tblBorders>
            <w:top w:val="single" w:sz="18" w:space="0" w:color="FF6699"/>
            <w:left w:val="single" w:sz="18" w:space="0" w:color="FF6699"/>
            <w:bottom w:val="single" w:sz="18" w:space="0" w:color="FF6699"/>
            <w:right w:val="single" w:sz="18" w:space="0" w:color="FF6699"/>
            <w:insideH w:val="single" w:sz="18" w:space="0" w:color="FF6699"/>
            <w:insideV w:val="single" w:sz="18" w:space="0" w:color="FF6699"/>
          </w:tblBorders>
        </w:tblPrEx>
        <w:trPr>
          <w:trHeight w:val="1539"/>
        </w:trPr>
        <w:tc>
          <w:tcPr>
            <w:tcW w:w="1668" w:type="dxa"/>
          </w:tcPr>
          <w:p w14:paraId="04E49865" w14:textId="77777777" w:rsidR="002A09DF" w:rsidRPr="005D63CD" w:rsidRDefault="002A09DF">
            <w:pPr>
              <w:rPr>
                <w:rFonts w:ascii="Times New Roman" w:hAnsi="Times New Roman" w:cs="Times New Roman"/>
                <w:sz w:val="24"/>
                <w:szCs w:val="24"/>
              </w:rPr>
            </w:pPr>
            <w:r w:rsidRPr="005D63CD">
              <w:rPr>
                <w:rFonts w:ascii="Times New Roman" w:hAnsi="Times New Roman" w:cs="Times New Roman"/>
                <w:sz w:val="24"/>
                <w:szCs w:val="24"/>
              </w:rPr>
              <w:t>Pisanje</w:t>
            </w:r>
          </w:p>
        </w:tc>
        <w:tc>
          <w:tcPr>
            <w:tcW w:w="1417" w:type="dxa"/>
          </w:tcPr>
          <w:p w14:paraId="50B6FB6F" w14:textId="77777777" w:rsidR="002A09DF" w:rsidRPr="005D63CD" w:rsidRDefault="002A09DF">
            <w:pPr>
              <w:rPr>
                <w:rFonts w:ascii="Times New Roman" w:hAnsi="Times New Roman" w:cs="Times New Roman"/>
              </w:rPr>
            </w:pPr>
          </w:p>
        </w:tc>
        <w:tc>
          <w:tcPr>
            <w:tcW w:w="1276" w:type="dxa"/>
          </w:tcPr>
          <w:p w14:paraId="16D8B9A1" w14:textId="77777777" w:rsidR="002A09DF" w:rsidRPr="005D63CD" w:rsidRDefault="002A09DF">
            <w:pPr>
              <w:rPr>
                <w:rFonts w:ascii="Times New Roman" w:hAnsi="Times New Roman" w:cs="Times New Roman"/>
                <w:sz w:val="36"/>
                <w:szCs w:val="36"/>
              </w:rPr>
            </w:pPr>
            <w:r w:rsidRPr="005D63CD">
              <w:rPr>
                <w:rFonts w:ascii="Times New Roman" w:hAnsi="Times New Roman" w:cs="Times New Roman"/>
                <w:sz w:val="36"/>
                <w:szCs w:val="36"/>
              </w:rPr>
              <w:t>X</w:t>
            </w:r>
          </w:p>
        </w:tc>
        <w:tc>
          <w:tcPr>
            <w:tcW w:w="1276" w:type="dxa"/>
          </w:tcPr>
          <w:p w14:paraId="135602F9" w14:textId="77777777" w:rsidR="002A09DF" w:rsidRPr="005D63CD" w:rsidRDefault="002A09DF">
            <w:pPr>
              <w:rPr>
                <w:rFonts w:ascii="Times New Roman" w:hAnsi="Times New Roman" w:cs="Times New Roman"/>
              </w:rPr>
            </w:pPr>
          </w:p>
        </w:tc>
        <w:tc>
          <w:tcPr>
            <w:tcW w:w="1417" w:type="dxa"/>
          </w:tcPr>
          <w:p w14:paraId="65BCC7BF" w14:textId="77777777" w:rsidR="002A09DF" w:rsidRPr="005D63CD" w:rsidRDefault="002A09DF">
            <w:pPr>
              <w:rPr>
                <w:rFonts w:ascii="Times New Roman" w:hAnsi="Times New Roman" w:cs="Times New Roman"/>
              </w:rPr>
            </w:pPr>
          </w:p>
        </w:tc>
        <w:tc>
          <w:tcPr>
            <w:tcW w:w="1418" w:type="dxa"/>
          </w:tcPr>
          <w:p w14:paraId="1647DA8F" w14:textId="77777777" w:rsidR="002A09DF" w:rsidRPr="005D63CD" w:rsidRDefault="002A09DF">
            <w:pPr>
              <w:rPr>
                <w:rFonts w:ascii="Times New Roman" w:hAnsi="Times New Roman" w:cs="Times New Roman"/>
              </w:rPr>
            </w:pPr>
          </w:p>
        </w:tc>
        <w:tc>
          <w:tcPr>
            <w:tcW w:w="1275" w:type="dxa"/>
          </w:tcPr>
          <w:p w14:paraId="5D985034" w14:textId="77777777" w:rsidR="002A09DF" w:rsidRPr="005D63CD" w:rsidRDefault="002A09DF">
            <w:pPr>
              <w:rPr>
                <w:rFonts w:ascii="Times New Roman" w:hAnsi="Times New Roman" w:cs="Times New Roman"/>
              </w:rPr>
            </w:pPr>
          </w:p>
        </w:tc>
      </w:tr>
      <w:tr w:rsidR="002A09DF" w14:paraId="398B7075" w14:textId="77777777" w:rsidTr="002A09DF">
        <w:tblPrEx>
          <w:tblBorders>
            <w:top w:val="single" w:sz="18" w:space="0" w:color="FF6699"/>
            <w:left w:val="single" w:sz="18" w:space="0" w:color="FF6699"/>
            <w:bottom w:val="single" w:sz="18" w:space="0" w:color="FF6699"/>
            <w:right w:val="single" w:sz="18" w:space="0" w:color="FF6699"/>
            <w:insideH w:val="single" w:sz="18" w:space="0" w:color="FF6699"/>
            <w:insideV w:val="single" w:sz="18" w:space="0" w:color="FF6699"/>
          </w:tblBorders>
        </w:tblPrEx>
        <w:trPr>
          <w:trHeight w:val="1405"/>
        </w:trPr>
        <w:tc>
          <w:tcPr>
            <w:tcW w:w="1668" w:type="dxa"/>
          </w:tcPr>
          <w:p w14:paraId="2184BD29" w14:textId="77777777" w:rsidR="002A09DF" w:rsidRPr="005D63CD" w:rsidRDefault="002A09DF">
            <w:pPr>
              <w:rPr>
                <w:rFonts w:ascii="Times New Roman" w:hAnsi="Times New Roman" w:cs="Times New Roman"/>
                <w:sz w:val="24"/>
                <w:szCs w:val="24"/>
              </w:rPr>
            </w:pPr>
            <w:r w:rsidRPr="005D63CD">
              <w:rPr>
                <w:rFonts w:ascii="Times New Roman" w:hAnsi="Times New Roman" w:cs="Times New Roman"/>
                <w:sz w:val="24"/>
                <w:szCs w:val="24"/>
              </w:rPr>
              <w:t>Govorjenje</w:t>
            </w:r>
          </w:p>
        </w:tc>
        <w:tc>
          <w:tcPr>
            <w:tcW w:w="1417" w:type="dxa"/>
          </w:tcPr>
          <w:p w14:paraId="7C598C02" w14:textId="77777777" w:rsidR="002A09DF" w:rsidRPr="005D63CD" w:rsidRDefault="002A09DF">
            <w:pPr>
              <w:rPr>
                <w:rFonts w:ascii="Times New Roman" w:hAnsi="Times New Roman" w:cs="Times New Roman"/>
              </w:rPr>
            </w:pPr>
          </w:p>
        </w:tc>
        <w:tc>
          <w:tcPr>
            <w:tcW w:w="1276" w:type="dxa"/>
          </w:tcPr>
          <w:p w14:paraId="125D18D3" w14:textId="77777777" w:rsidR="002A09DF" w:rsidRPr="005D63CD" w:rsidRDefault="002A09DF">
            <w:pPr>
              <w:rPr>
                <w:rFonts w:ascii="Times New Roman" w:hAnsi="Times New Roman" w:cs="Times New Roman"/>
                <w:sz w:val="36"/>
                <w:szCs w:val="36"/>
              </w:rPr>
            </w:pPr>
            <w:r w:rsidRPr="005D63CD">
              <w:rPr>
                <w:rFonts w:ascii="Times New Roman" w:hAnsi="Times New Roman" w:cs="Times New Roman"/>
                <w:sz w:val="36"/>
                <w:szCs w:val="36"/>
              </w:rPr>
              <w:t>X</w:t>
            </w:r>
          </w:p>
        </w:tc>
        <w:tc>
          <w:tcPr>
            <w:tcW w:w="1276" w:type="dxa"/>
          </w:tcPr>
          <w:p w14:paraId="188DFFF1" w14:textId="77777777" w:rsidR="002A09DF" w:rsidRPr="005D63CD" w:rsidRDefault="002A09DF">
            <w:pPr>
              <w:rPr>
                <w:rFonts w:ascii="Times New Roman" w:hAnsi="Times New Roman" w:cs="Times New Roman"/>
              </w:rPr>
            </w:pPr>
          </w:p>
        </w:tc>
        <w:tc>
          <w:tcPr>
            <w:tcW w:w="1417" w:type="dxa"/>
          </w:tcPr>
          <w:p w14:paraId="1AA07740" w14:textId="77777777" w:rsidR="002A09DF" w:rsidRPr="005D63CD" w:rsidRDefault="002A09DF">
            <w:pPr>
              <w:rPr>
                <w:rFonts w:ascii="Times New Roman" w:hAnsi="Times New Roman" w:cs="Times New Roman"/>
              </w:rPr>
            </w:pPr>
          </w:p>
        </w:tc>
        <w:tc>
          <w:tcPr>
            <w:tcW w:w="1418" w:type="dxa"/>
          </w:tcPr>
          <w:p w14:paraId="190B9CA8" w14:textId="77777777" w:rsidR="002A09DF" w:rsidRPr="005D63CD" w:rsidRDefault="002A09DF">
            <w:pPr>
              <w:rPr>
                <w:rFonts w:ascii="Times New Roman" w:hAnsi="Times New Roman" w:cs="Times New Roman"/>
              </w:rPr>
            </w:pPr>
          </w:p>
        </w:tc>
        <w:tc>
          <w:tcPr>
            <w:tcW w:w="1275" w:type="dxa"/>
          </w:tcPr>
          <w:p w14:paraId="6D859AAA" w14:textId="77777777" w:rsidR="002A09DF" w:rsidRPr="005D63CD" w:rsidRDefault="002A09DF">
            <w:pPr>
              <w:rPr>
                <w:rFonts w:ascii="Times New Roman" w:hAnsi="Times New Roman" w:cs="Times New Roman"/>
              </w:rPr>
            </w:pPr>
          </w:p>
        </w:tc>
      </w:tr>
      <w:tr w:rsidR="002A09DF" w14:paraId="152CC2EE" w14:textId="77777777" w:rsidTr="002A09DF">
        <w:tblPrEx>
          <w:tblBorders>
            <w:top w:val="single" w:sz="18" w:space="0" w:color="FF6699"/>
            <w:left w:val="single" w:sz="18" w:space="0" w:color="FF6699"/>
            <w:bottom w:val="single" w:sz="18" w:space="0" w:color="FF6699"/>
            <w:right w:val="single" w:sz="18" w:space="0" w:color="FF6699"/>
            <w:insideH w:val="single" w:sz="18" w:space="0" w:color="FF6699"/>
            <w:insideV w:val="single" w:sz="18" w:space="0" w:color="FF6699"/>
          </w:tblBorders>
        </w:tblPrEx>
        <w:trPr>
          <w:trHeight w:val="1261"/>
        </w:trPr>
        <w:tc>
          <w:tcPr>
            <w:tcW w:w="1668" w:type="dxa"/>
          </w:tcPr>
          <w:p w14:paraId="3566065B" w14:textId="77777777" w:rsidR="002A09DF" w:rsidRPr="005D63CD" w:rsidRDefault="002A09DF">
            <w:pPr>
              <w:rPr>
                <w:rFonts w:ascii="Times New Roman" w:hAnsi="Times New Roman" w:cs="Times New Roman"/>
                <w:sz w:val="24"/>
                <w:szCs w:val="24"/>
              </w:rPr>
            </w:pPr>
            <w:r w:rsidRPr="005D63CD">
              <w:rPr>
                <w:rFonts w:ascii="Times New Roman" w:hAnsi="Times New Roman" w:cs="Times New Roman"/>
                <w:sz w:val="24"/>
                <w:szCs w:val="24"/>
              </w:rPr>
              <w:t>Poslušanje</w:t>
            </w:r>
          </w:p>
        </w:tc>
        <w:tc>
          <w:tcPr>
            <w:tcW w:w="1417" w:type="dxa"/>
          </w:tcPr>
          <w:p w14:paraId="260EA056" w14:textId="77777777" w:rsidR="002A09DF" w:rsidRPr="005D63CD" w:rsidRDefault="002A09DF">
            <w:pPr>
              <w:rPr>
                <w:rFonts w:ascii="Times New Roman" w:hAnsi="Times New Roman" w:cs="Times New Roman"/>
              </w:rPr>
            </w:pPr>
          </w:p>
        </w:tc>
        <w:tc>
          <w:tcPr>
            <w:tcW w:w="1276" w:type="dxa"/>
          </w:tcPr>
          <w:p w14:paraId="1A29BD77" w14:textId="77777777" w:rsidR="002A09DF" w:rsidRPr="005D63CD" w:rsidRDefault="002A09DF">
            <w:pPr>
              <w:rPr>
                <w:rFonts w:ascii="Times New Roman" w:hAnsi="Times New Roman" w:cs="Times New Roman"/>
                <w:sz w:val="36"/>
                <w:szCs w:val="36"/>
              </w:rPr>
            </w:pPr>
            <w:r w:rsidRPr="005D63CD">
              <w:rPr>
                <w:rFonts w:ascii="Times New Roman" w:hAnsi="Times New Roman" w:cs="Times New Roman"/>
                <w:sz w:val="36"/>
                <w:szCs w:val="36"/>
              </w:rPr>
              <w:t>X</w:t>
            </w:r>
          </w:p>
        </w:tc>
        <w:tc>
          <w:tcPr>
            <w:tcW w:w="1276" w:type="dxa"/>
          </w:tcPr>
          <w:p w14:paraId="4E5636E0" w14:textId="77777777" w:rsidR="002A09DF" w:rsidRPr="005D63CD" w:rsidRDefault="002A09DF">
            <w:pPr>
              <w:rPr>
                <w:rFonts w:ascii="Times New Roman" w:hAnsi="Times New Roman" w:cs="Times New Roman"/>
              </w:rPr>
            </w:pPr>
          </w:p>
        </w:tc>
        <w:tc>
          <w:tcPr>
            <w:tcW w:w="1417" w:type="dxa"/>
          </w:tcPr>
          <w:p w14:paraId="5C841580" w14:textId="77777777" w:rsidR="002A09DF" w:rsidRPr="005D63CD" w:rsidRDefault="002A09DF">
            <w:pPr>
              <w:rPr>
                <w:rFonts w:ascii="Times New Roman" w:hAnsi="Times New Roman" w:cs="Times New Roman"/>
              </w:rPr>
            </w:pPr>
          </w:p>
        </w:tc>
        <w:tc>
          <w:tcPr>
            <w:tcW w:w="1418" w:type="dxa"/>
          </w:tcPr>
          <w:p w14:paraId="5239BF71" w14:textId="77777777" w:rsidR="002A09DF" w:rsidRPr="005D63CD" w:rsidRDefault="002A09DF">
            <w:pPr>
              <w:rPr>
                <w:rFonts w:ascii="Times New Roman" w:hAnsi="Times New Roman" w:cs="Times New Roman"/>
              </w:rPr>
            </w:pPr>
          </w:p>
        </w:tc>
        <w:tc>
          <w:tcPr>
            <w:tcW w:w="1275" w:type="dxa"/>
          </w:tcPr>
          <w:p w14:paraId="0C723A21" w14:textId="77777777" w:rsidR="002A09DF" w:rsidRPr="005D63CD" w:rsidRDefault="002A09DF">
            <w:pPr>
              <w:rPr>
                <w:rFonts w:ascii="Times New Roman" w:hAnsi="Times New Roman" w:cs="Times New Roman"/>
              </w:rPr>
            </w:pPr>
          </w:p>
        </w:tc>
      </w:tr>
    </w:tbl>
    <w:p w14:paraId="713EEE1D" w14:textId="77777777" w:rsidR="00CF51E6" w:rsidRPr="00CF51E6" w:rsidRDefault="00CF51E6" w:rsidP="00CF51E6">
      <w:pPr>
        <w:pStyle w:val="Napis"/>
        <w:keepNext/>
        <w:rPr>
          <w:rFonts w:ascii="Times New Roman" w:hAnsi="Times New Roman" w:cs="Times New Roman"/>
          <w:b w:val="0"/>
          <w:sz w:val="24"/>
          <w:szCs w:val="24"/>
        </w:rPr>
      </w:pPr>
      <w:r w:rsidRPr="00CF51E6">
        <w:rPr>
          <w:rFonts w:ascii="Times New Roman" w:hAnsi="Times New Roman" w:cs="Times New Roman"/>
          <w:b w:val="0"/>
          <w:sz w:val="24"/>
          <w:szCs w:val="24"/>
        </w:rPr>
        <w:t xml:space="preserve">Tabela </w:t>
      </w:r>
      <w:r w:rsidRPr="00CF51E6">
        <w:rPr>
          <w:rFonts w:ascii="Times New Roman" w:hAnsi="Times New Roman" w:cs="Times New Roman"/>
          <w:b w:val="0"/>
          <w:sz w:val="24"/>
          <w:szCs w:val="24"/>
        </w:rPr>
        <w:fldChar w:fldCharType="begin"/>
      </w:r>
      <w:r w:rsidRPr="00CF51E6">
        <w:rPr>
          <w:rFonts w:ascii="Times New Roman" w:hAnsi="Times New Roman" w:cs="Times New Roman"/>
          <w:b w:val="0"/>
          <w:sz w:val="24"/>
          <w:szCs w:val="24"/>
        </w:rPr>
        <w:instrText xml:space="preserve"> SEQ Tabela \* ARABIC </w:instrText>
      </w:r>
      <w:r w:rsidRPr="00CF51E6">
        <w:rPr>
          <w:rFonts w:ascii="Times New Roman" w:hAnsi="Times New Roman" w:cs="Times New Roman"/>
          <w:b w:val="0"/>
          <w:sz w:val="24"/>
          <w:szCs w:val="24"/>
        </w:rPr>
        <w:fldChar w:fldCharType="separate"/>
      </w:r>
      <w:r w:rsidRPr="00CF51E6">
        <w:rPr>
          <w:rFonts w:ascii="Times New Roman" w:hAnsi="Times New Roman" w:cs="Times New Roman"/>
          <w:b w:val="0"/>
          <w:noProof/>
          <w:sz w:val="24"/>
          <w:szCs w:val="24"/>
        </w:rPr>
        <w:t>2</w:t>
      </w:r>
      <w:r w:rsidRPr="00CF51E6">
        <w:rPr>
          <w:rFonts w:ascii="Times New Roman" w:hAnsi="Times New Roman" w:cs="Times New Roman"/>
          <w:b w:val="0"/>
          <w:sz w:val="24"/>
          <w:szCs w:val="24"/>
        </w:rPr>
        <w:fldChar w:fldCharType="end"/>
      </w:r>
      <w:r w:rsidRPr="00CF51E6">
        <w:rPr>
          <w:rFonts w:ascii="Times New Roman" w:hAnsi="Times New Roman" w:cs="Times New Roman"/>
          <w:b w:val="0"/>
          <w:sz w:val="24"/>
          <w:szCs w:val="24"/>
        </w:rPr>
        <w:t xml:space="preserve">: Znanje francoščine na vseh štirih področjih po mobilnosti v </w:t>
      </w:r>
      <w:proofErr w:type="spellStart"/>
      <w:r w:rsidRPr="00CF51E6">
        <w:rPr>
          <w:rFonts w:ascii="Times New Roman" w:hAnsi="Times New Roman" w:cs="Times New Roman"/>
          <w:b w:val="0"/>
          <w:sz w:val="24"/>
          <w:szCs w:val="24"/>
        </w:rPr>
        <w:t>Laonu</w:t>
      </w:r>
      <w:proofErr w:type="spellEnd"/>
    </w:p>
    <w:p w14:paraId="1641BD95" w14:textId="77777777" w:rsidR="002A09DF" w:rsidRDefault="002A09DF"/>
    <w:p w14:paraId="7312B818" w14:textId="77777777" w:rsidR="002A09DF" w:rsidRDefault="006036D5" w:rsidP="002A09DF">
      <w:pPr>
        <w:pStyle w:val="Naslov2"/>
        <w:rPr>
          <w:rFonts w:ascii="Arial" w:hAnsi="Arial" w:cs="Arial"/>
          <w:color w:val="943634" w:themeColor="accent2" w:themeShade="BF"/>
          <w:sz w:val="24"/>
          <w:szCs w:val="24"/>
        </w:rPr>
      </w:pPr>
      <w:bookmarkStart w:id="75" w:name="_Toc132060452"/>
      <w:bookmarkStart w:id="76" w:name="_Toc132060554"/>
      <w:bookmarkStart w:id="77" w:name="_Toc132061415"/>
      <w:bookmarkStart w:id="78" w:name="_Toc132061663"/>
      <w:bookmarkStart w:id="79" w:name="_Toc132064950"/>
      <w:bookmarkStart w:id="80" w:name="_Toc132310521"/>
      <w:bookmarkStart w:id="81" w:name="_Toc132312493"/>
      <w:r>
        <w:rPr>
          <w:rFonts w:ascii="Arial" w:hAnsi="Arial" w:cs="Arial"/>
          <w:color w:val="943634" w:themeColor="accent2" w:themeShade="BF"/>
          <w:sz w:val="24"/>
          <w:szCs w:val="24"/>
        </w:rPr>
        <w:t>3.3</w:t>
      </w:r>
      <w:r>
        <w:rPr>
          <w:rFonts w:ascii="Arial" w:hAnsi="Arial" w:cs="Arial"/>
          <w:color w:val="943634" w:themeColor="accent2" w:themeShade="BF"/>
          <w:sz w:val="24"/>
          <w:szCs w:val="24"/>
        </w:rPr>
        <w:tab/>
      </w:r>
      <w:r w:rsidR="002A09DF" w:rsidRPr="002A09DF">
        <w:rPr>
          <w:rFonts w:ascii="Arial" w:hAnsi="Arial" w:cs="Arial"/>
          <w:color w:val="943634" w:themeColor="accent2" w:themeShade="BF"/>
          <w:sz w:val="24"/>
          <w:szCs w:val="24"/>
        </w:rPr>
        <w:t>Vpliv francoske kulture in njene razlike s slovensko kulturo</w:t>
      </w:r>
      <w:bookmarkEnd w:id="75"/>
      <w:bookmarkEnd w:id="76"/>
      <w:bookmarkEnd w:id="77"/>
      <w:bookmarkEnd w:id="78"/>
      <w:bookmarkEnd w:id="79"/>
      <w:bookmarkEnd w:id="80"/>
      <w:bookmarkEnd w:id="81"/>
    </w:p>
    <w:p w14:paraId="302D6F0D" w14:textId="77777777" w:rsidR="00ED47F1" w:rsidRPr="005D63CD" w:rsidRDefault="002A09DF" w:rsidP="002A09DF">
      <w:pPr>
        <w:rPr>
          <w:rFonts w:ascii="Times New Roman" w:hAnsi="Times New Roman" w:cs="Times New Roman"/>
          <w:sz w:val="24"/>
          <w:szCs w:val="24"/>
        </w:rPr>
      </w:pPr>
      <w:r w:rsidRPr="005D63CD">
        <w:rPr>
          <w:rFonts w:ascii="Times New Roman" w:hAnsi="Times New Roman" w:cs="Times New Roman"/>
          <w:sz w:val="24"/>
          <w:szCs w:val="24"/>
        </w:rPr>
        <w:t>Dijakinja je na vprašanje »Ali se ti zdi, d je francoska kultura kakorkoli vplivala nate?« odgovorila s pritrdilnim odgovorom. Največje razlike v primerjavi s slovensko kulturo je opazila v šolskem sistemu, običajih in prehranjevanju ter načinu življenja (Francozi naj bi živeli bolj umirjeno).</w:t>
      </w:r>
    </w:p>
    <w:p w14:paraId="5A0A02CA" w14:textId="77777777" w:rsidR="00ED47F1" w:rsidRDefault="006036D5" w:rsidP="00ED47F1">
      <w:pPr>
        <w:pStyle w:val="Naslov2"/>
        <w:rPr>
          <w:rFonts w:ascii="Arial" w:hAnsi="Arial" w:cs="Arial"/>
          <w:color w:val="943634" w:themeColor="accent2" w:themeShade="BF"/>
          <w:sz w:val="22"/>
          <w:szCs w:val="22"/>
        </w:rPr>
      </w:pPr>
      <w:bookmarkStart w:id="82" w:name="_Toc132060453"/>
      <w:bookmarkStart w:id="83" w:name="_Toc132060555"/>
      <w:bookmarkStart w:id="84" w:name="_Toc132061416"/>
      <w:bookmarkStart w:id="85" w:name="_Toc132061664"/>
      <w:bookmarkStart w:id="86" w:name="_Toc132064951"/>
      <w:bookmarkStart w:id="87" w:name="_Toc132310522"/>
      <w:bookmarkStart w:id="88" w:name="_Toc132312494"/>
      <w:r>
        <w:rPr>
          <w:rFonts w:ascii="Arial" w:hAnsi="Arial" w:cs="Arial"/>
          <w:color w:val="943634" w:themeColor="accent2" w:themeShade="BF"/>
          <w:sz w:val="22"/>
          <w:szCs w:val="22"/>
        </w:rPr>
        <w:t>3.4</w:t>
      </w:r>
      <w:r>
        <w:rPr>
          <w:rFonts w:ascii="Arial" w:hAnsi="Arial" w:cs="Arial"/>
          <w:color w:val="943634" w:themeColor="accent2" w:themeShade="BF"/>
          <w:sz w:val="22"/>
          <w:szCs w:val="22"/>
        </w:rPr>
        <w:tab/>
      </w:r>
      <w:r w:rsidR="00ED47F1" w:rsidRPr="00ED47F1">
        <w:rPr>
          <w:rFonts w:ascii="Arial" w:hAnsi="Arial" w:cs="Arial"/>
          <w:color w:val="943634" w:themeColor="accent2" w:themeShade="BF"/>
          <w:sz w:val="22"/>
          <w:szCs w:val="22"/>
        </w:rPr>
        <w:t>Pomembnost takšnih mobilnosti</w:t>
      </w:r>
      <w:bookmarkEnd w:id="82"/>
      <w:bookmarkEnd w:id="83"/>
      <w:bookmarkEnd w:id="84"/>
      <w:bookmarkEnd w:id="85"/>
      <w:bookmarkEnd w:id="86"/>
      <w:bookmarkEnd w:id="87"/>
      <w:bookmarkEnd w:id="88"/>
      <w:r w:rsidR="002A09DF" w:rsidRPr="00ED47F1">
        <w:rPr>
          <w:rFonts w:ascii="Arial" w:hAnsi="Arial" w:cs="Arial"/>
          <w:color w:val="943634" w:themeColor="accent2" w:themeShade="BF"/>
          <w:sz w:val="22"/>
          <w:szCs w:val="22"/>
        </w:rPr>
        <w:t xml:space="preserve"> </w:t>
      </w:r>
    </w:p>
    <w:p w14:paraId="4D19DAA5" w14:textId="77777777" w:rsidR="002A09DF" w:rsidRPr="005D63CD" w:rsidRDefault="00ED47F1" w:rsidP="00ED47F1">
      <w:pPr>
        <w:rPr>
          <w:rFonts w:ascii="Times New Roman" w:hAnsi="Times New Roman" w:cs="Times New Roman"/>
          <w:sz w:val="24"/>
          <w:szCs w:val="24"/>
        </w:rPr>
      </w:pPr>
      <w:r w:rsidRPr="005D63CD">
        <w:rPr>
          <w:rFonts w:ascii="Times New Roman" w:hAnsi="Times New Roman" w:cs="Times New Roman"/>
          <w:sz w:val="24"/>
          <w:szCs w:val="24"/>
        </w:rPr>
        <w:t>Dijakinja meni, da so take vrste mobilnosti pomembne. Pripomorejo namreč k razgledanosti in odprtosti za drugačnost ter z njimi spoznavamo drugačne načine življenja. Pridobivamo tudi na pogumu in novih izkušnjah, ker pa si se prisiljen sam znajti v določeni situaciji, koristijo tudi pri samostojnosti določene osebe.</w:t>
      </w:r>
      <w:r w:rsidR="002A09DF" w:rsidRPr="005D63CD">
        <w:rPr>
          <w:rFonts w:ascii="Times New Roman" w:hAnsi="Times New Roman" w:cs="Times New Roman"/>
          <w:sz w:val="24"/>
          <w:szCs w:val="24"/>
        </w:rPr>
        <w:br w:type="page"/>
      </w:r>
    </w:p>
    <w:p w14:paraId="73E5CEEB" w14:textId="77777777" w:rsidR="00CC3E1F" w:rsidRDefault="00B51D2D" w:rsidP="00B51D2D">
      <w:pPr>
        <w:pStyle w:val="Naslov1"/>
        <w:rPr>
          <w:rFonts w:ascii="Arial" w:hAnsi="Arial" w:cs="Arial"/>
          <w:color w:val="D99594" w:themeColor="accent2" w:themeTint="99"/>
          <w:sz w:val="32"/>
          <w:szCs w:val="32"/>
        </w:rPr>
      </w:pPr>
      <w:bookmarkStart w:id="89" w:name="_Toc132060454"/>
      <w:bookmarkStart w:id="90" w:name="_Toc132060556"/>
      <w:bookmarkStart w:id="91" w:name="_Toc132061417"/>
      <w:bookmarkStart w:id="92" w:name="_Toc132061665"/>
      <w:bookmarkStart w:id="93" w:name="_Toc132064952"/>
      <w:bookmarkStart w:id="94" w:name="_Toc132310523"/>
      <w:bookmarkStart w:id="95" w:name="_Toc132312495"/>
      <w:r w:rsidRPr="00B51D2D">
        <w:rPr>
          <w:rFonts w:ascii="Arial" w:hAnsi="Arial" w:cs="Arial"/>
          <w:color w:val="D99594" w:themeColor="accent2" w:themeTint="99"/>
          <w:sz w:val="32"/>
          <w:szCs w:val="32"/>
        </w:rPr>
        <w:lastRenderedPageBreak/>
        <w:t>L</w:t>
      </w:r>
      <w:bookmarkEnd w:id="89"/>
      <w:bookmarkEnd w:id="90"/>
      <w:bookmarkEnd w:id="91"/>
      <w:bookmarkEnd w:id="92"/>
      <w:r w:rsidR="00420062">
        <w:rPr>
          <w:rFonts w:ascii="Arial" w:hAnsi="Arial" w:cs="Arial"/>
          <w:color w:val="D99594" w:themeColor="accent2" w:themeTint="99"/>
          <w:sz w:val="32"/>
          <w:szCs w:val="32"/>
        </w:rPr>
        <w:t>iteratura</w:t>
      </w:r>
      <w:bookmarkEnd w:id="93"/>
      <w:bookmarkEnd w:id="94"/>
      <w:bookmarkEnd w:id="95"/>
    </w:p>
    <w:p w14:paraId="52400B8D" w14:textId="77777777" w:rsidR="00B51D2D" w:rsidRPr="005D63CD" w:rsidRDefault="005D63CD" w:rsidP="009D406F">
      <w:pPr>
        <w:ind w:left="405" w:right="-200"/>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Pr="005D63CD">
        <w:rPr>
          <w:rFonts w:ascii="Times New Roman" w:hAnsi="Times New Roman" w:cs="Times New Roman"/>
          <w:i/>
          <w:sz w:val="24"/>
          <w:szCs w:val="24"/>
        </w:rPr>
        <w:t>European</w:t>
      </w:r>
      <w:proofErr w:type="spellEnd"/>
      <w:r w:rsidRPr="005D63CD">
        <w:rPr>
          <w:rFonts w:ascii="Times New Roman" w:hAnsi="Times New Roman" w:cs="Times New Roman"/>
          <w:i/>
          <w:sz w:val="24"/>
          <w:szCs w:val="24"/>
        </w:rPr>
        <w:t xml:space="preserve"> </w:t>
      </w:r>
      <w:proofErr w:type="spellStart"/>
      <w:r w:rsidRPr="005D63CD">
        <w:rPr>
          <w:rFonts w:ascii="Times New Roman" w:hAnsi="Times New Roman" w:cs="Times New Roman"/>
          <w:i/>
          <w:sz w:val="24"/>
          <w:szCs w:val="24"/>
        </w:rPr>
        <w:t>Commission</w:t>
      </w:r>
      <w:proofErr w:type="spellEnd"/>
      <w:r>
        <w:rPr>
          <w:rFonts w:ascii="Times New Roman" w:hAnsi="Times New Roman" w:cs="Times New Roman"/>
          <w:sz w:val="24"/>
          <w:szCs w:val="24"/>
        </w:rPr>
        <w:t xml:space="preserve">. URL: </w:t>
      </w:r>
      <w:hyperlink r:id="rId15" w:history="1">
        <w:r w:rsidR="00B51D2D" w:rsidRPr="005D63CD">
          <w:rPr>
            <w:rStyle w:val="Hiperpovezava"/>
            <w:rFonts w:ascii="Times New Roman" w:hAnsi="Times New Roman" w:cs="Times New Roman"/>
            <w:color w:val="auto"/>
            <w:sz w:val="24"/>
            <w:szCs w:val="24"/>
          </w:rPr>
          <w:t>https://erasmus-plus.ec.europa.eu/sl</w:t>
        </w:r>
      </w:hyperlink>
    </w:p>
    <w:p w14:paraId="7E07F590" w14:textId="77777777" w:rsidR="00B51D2D" w:rsidRPr="005D63CD" w:rsidRDefault="005D63CD" w:rsidP="00AD5A50">
      <w:pPr>
        <w:ind w:left="405"/>
        <w:rPr>
          <w:rFonts w:ascii="Times New Roman" w:hAnsi="Times New Roman" w:cs="Times New Roman"/>
          <w:sz w:val="24"/>
          <w:szCs w:val="24"/>
        </w:rPr>
      </w:pPr>
      <w:r>
        <w:rPr>
          <w:rFonts w:ascii="Times New Roman" w:hAnsi="Times New Roman" w:cs="Times New Roman"/>
          <w:sz w:val="24"/>
          <w:szCs w:val="24"/>
        </w:rPr>
        <w:t xml:space="preserve">(2) </w:t>
      </w:r>
      <w:r w:rsidRPr="005D63CD">
        <w:rPr>
          <w:rFonts w:ascii="Times New Roman" w:hAnsi="Times New Roman" w:cs="Times New Roman"/>
          <w:i/>
          <w:sz w:val="24"/>
          <w:szCs w:val="24"/>
        </w:rPr>
        <w:t>Evropski svet, svet Evropske Unije</w:t>
      </w:r>
      <w:r>
        <w:rPr>
          <w:rFonts w:ascii="Times New Roman" w:hAnsi="Times New Roman" w:cs="Times New Roman"/>
          <w:sz w:val="24"/>
          <w:szCs w:val="24"/>
        </w:rPr>
        <w:t xml:space="preserve">. URL: </w:t>
      </w:r>
      <w:hyperlink r:id="rId16" w:history="1">
        <w:r w:rsidR="00B51D2D" w:rsidRPr="005D63CD">
          <w:rPr>
            <w:rStyle w:val="Hiperpovezava"/>
            <w:rFonts w:ascii="Times New Roman" w:hAnsi="Times New Roman" w:cs="Times New Roman"/>
            <w:color w:val="auto"/>
            <w:sz w:val="24"/>
            <w:szCs w:val="24"/>
          </w:rPr>
          <w:t>https://www.consilium.europa.eu/sl/</w:t>
        </w:r>
      </w:hyperlink>
    </w:p>
    <w:p w14:paraId="1264913F" w14:textId="77777777" w:rsidR="00420062" w:rsidRPr="005D63CD" w:rsidRDefault="005D63CD" w:rsidP="009D406F">
      <w:pPr>
        <w:ind w:left="405" w:right="-58"/>
        <w:rPr>
          <w:rFonts w:ascii="Times New Roman" w:hAnsi="Times New Roman" w:cs="Times New Roman"/>
          <w:sz w:val="24"/>
          <w:szCs w:val="24"/>
        </w:rPr>
      </w:pPr>
      <w:r>
        <w:rPr>
          <w:rFonts w:ascii="Times New Roman" w:hAnsi="Times New Roman" w:cs="Times New Roman"/>
          <w:sz w:val="24"/>
          <w:szCs w:val="24"/>
        </w:rPr>
        <w:t xml:space="preserve">(3 ) </w:t>
      </w:r>
      <w:r w:rsidRPr="005D63CD">
        <w:rPr>
          <w:rFonts w:ascii="Times New Roman" w:hAnsi="Times New Roman" w:cs="Times New Roman"/>
          <w:i/>
          <w:sz w:val="24"/>
          <w:szCs w:val="24"/>
        </w:rPr>
        <w:t>Mestomaldih.si.</w:t>
      </w:r>
      <w:r>
        <w:rPr>
          <w:rFonts w:ascii="Times New Roman" w:hAnsi="Times New Roman" w:cs="Times New Roman"/>
          <w:sz w:val="24"/>
          <w:szCs w:val="24"/>
        </w:rPr>
        <w:t xml:space="preserve"> URL: </w:t>
      </w:r>
      <w:hyperlink r:id="rId17" w:history="1">
        <w:r w:rsidR="00420062" w:rsidRPr="005D63CD">
          <w:rPr>
            <w:rStyle w:val="Hiperpovezava"/>
            <w:rFonts w:ascii="Times New Roman" w:hAnsi="Times New Roman" w:cs="Times New Roman"/>
            <w:color w:val="auto"/>
            <w:sz w:val="24"/>
            <w:szCs w:val="24"/>
          </w:rPr>
          <w:t>https://www.mestomladih.si/studentski-podiplomski/clanki/pravilna-priprava-seminarskih-nalog/</w:t>
        </w:r>
      </w:hyperlink>
    </w:p>
    <w:p w14:paraId="3724E226" w14:textId="77777777" w:rsidR="00420062" w:rsidRDefault="005D63CD" w:rsidP="00AD5A50">
      <w:pPr>
        <w:ind w:left="405"/>
      </w:pPr>
      <w:r>
        <w:rPr>
          <w:rFonts w:ascii="Times New Roman" w:hAnsi="Times New Roman" w:cs="Times New Roman"/>
          <w:sz w:val="24"/>
          <w:szCs w:val="24"/>
        </w:rPr>
        <w:t xml:space="preserve">(4) </w:t>
      </w:r>
      <w:r w:rsidRPr="005D63CD">
        <w:rPr>
          <w:rFonts w:ascii="Times New Roman" w:hAnsi="Times New Roman" w:cs="Times New Roman"/>
          <w:i/>
          <w:sz w:val="24"/>
          <w:szCs w:val="24"/>
        </w:rPr>
        <w:t xml:space="preserve">I. gimnazija v Celju. </w:t>
      </w:r>
      <w:r>
        <w:rPr>
          <w:rFonts w:ascii="Times New Roman" w:hAnsi="Times New Roman" w:cs="Times New Roman"/>
          <w:sz w:val="24"/>
          <w:szCs w:val="24"/>
        </w:rPr>
        <w:t xml:space="preserve">URL: </w:t>
      </w:r>
      <w:hyperlink r:id="rId18" w:history="1">
        <w:r w:rsidR="00420062" w:rsidRPr="005D63CD">
          <w:rPr>
            <w:rStyle w:val="Hiperpovezava"/>
            <w:rFonts w:ascii="Times New Roman" w:hAnsi="Times New Roman" w:cs="Times New Roman"/>
            <w:color w:val="auto"/>
            <w:sz w:val="24"/>
            <w:szCs w:val="24"/>
          </w:rPr>
          <w:t>https://www.prvagim.si/</w:t>
        </w:r>
      </w:hyperlink>
    </w:p>
    <w:p w14:paraId="1D04917E" w14:textId="77777777" w:rsidR="00970E7F" w:rsidRPr="005D63CD" w:rsidRDefault="00970E7F" w:rsidP="00AD5A50">
      <w:pPr>
        <w:ind w:left="405"/>
        <w:rPr>
          <w:rFonts w:ascii="Times New Roman" w:hAnsi="Times New Roman" w:cs="Times New Roman"/>
          <w:sz w:val="24"/>
          <w:szCs w:val="24"/>
        </w:rPr>
      </w:pPr>
      <w:r>
        <w:rPr>
          <w:rFonts w:ascii="Times New Roman" w:hAnsi="Times New Roman" w:cs="Times New Roman"/>
          <w:sz w:val="24"/>
          <w:szCs w:val="24"/>
        </w:rPr>
        <w:t xml:space="preserve">(5) </w:t>
      </w:r>
      <w:proofErr w:type="spellStart"/>
      <w:r w:rsidRPr="00970E7F">
        <w:rPr>
          <w:rFonts w:ascii="Times New Roman" w:hAnsi="Times New Roman" w:cs="Times New Roman"/>
          <w:i/>
          <w:sz w:val="24"/>
          <w:szCs w:val="24"/>
        </w:rPr>
        <w:t>Wikipedia</w:t>
      </w:r>
      <w:proofErr w:type="spellEnd"/>
      <w:r w:rsidRPr="00970E7F">
        <w:rPr>
          <w:rFonts w:ascii="Times New Roman" w:hAnsi="Times New Roman" w:cs="Times New Roman"/>
          <w:i/>
          <w:sz w:val="24"/>
          <w:szCs w:val="24"/>
        </w:rPr>
        <w:t xml:space="preserve">: </w:t>
      </w:r>
      <w:proofErr w:type="spellStart"/>
      <w:r w:rsidRPr="00970E7F">
        <w:rPr>
          <w:rFonts w:ascii="Times New Roman" w:hAnsi="Times New Roman" w:cs="Times New Roman"/>
          <w:i/>
          <w:sz w:val="24"/>
          <w:szCs w:val="24"/>
        </w:rPr>
        <w:t>Erasmus</w:t>
      </w:r>
      <w:proofErr w:type="spellEnd"/>
      <w:r w:rsidRPr="00970E7F">
        <w:rPr>
          <w:rFonts w:ascii="Times New Roman" w:hAnsi="Times New Roman" w:cs="Times New Roman"/>
          <w:i/>
          <w:sz w:val="24"/>
          <w:szCs w:val="24"/>
        </w:rPr>
        <w:t xml:space="preserve"> </w:t>
      </w:r>
      <w:proofErr w:type="spellStart"/>
      <w:r w:rsidRPr="00970E7F">
        <w:rPr>
          <w:rFonts w:ascii="Times New Roman" w:hAnsi="Times New Roman" w:cs="Times New Roman"/>
          <w:i/>
          <w:sz w:val="24"/>
          <w:szCs w:val="24"/>
        </w:rPr>
        <w:t>programme</w:t>
      </w:r>
      <w:proofErr w:type="spellEnd"/>
      <w:r>
        <w:rPr>
          <w:rFonts w:ascii="Times New Roman" w:hAnsi="Times New Roman" w:cs="Times New Roman"/>
          <w:sz w:val="24"/>
          <w:szCs w:val="24"/>
        </w:rPr>
        <w:t xml:space="preserve"> URL: </w:t>
      </w:r>
      <w:r w:rsidRPr="00970E7F">
        <w:rPr>
          <w:rFonts w:ascii="Times New Roman" w:hAnsi="Times New Roman" w:cs="Times New Roman"/>
          <w:sz w:val="24"/>
          <w:szCs w:val="24"/>
        </w:rPr>
        <w:t>https://en.wikipedia.org/wiki/Erasmus_Programme</w:t>
      </w:r>
    </w:p>
    <w:p w14:paraId="534E3F67" w14:textId="77777777" w:rsidR="00420062" w:rsidRDefault="00420062">
      <w:r>
        <w:br w:type="page"/>
      </w:r>
    </w:p>
    <w:p w14:paraId="7BE327D5" w14:textId="77777777" w:rsidR="00B51D2D" w:rsidRDefault="00420062" w:rsidP="00420062">
      <w:pPr>
        <w:pStyle w:val="Naslov1"/>
        <w:rPr>
          <w:rFonts w:ascii="Arial" w:hAnsi="Arial" w:cs="Arial"/>
          <w:color w:val="D99594" w:themeColor="accent2" w:themeTint="99"/>
          <w:sz w:val="32"/>
          <w:szCs w:val="32"/>
        </w:rPr>
      </w:pPr>
      <w:bookmarkStart w:id="96" w:name="_Toc132064953"/>
      <w:bookmarkStart w:id="97" w:name="_Toc132310524"/>
      <w:bookmarkStart w:id="98" w:name="_Toc132312496"/>
      <w:r w:rsidRPr="00420062">
        <w:rPr>
          <w:rFonts w:ascii="Arial" w:hAnsi="Arial" w:cs="Arial"/>
          <w:color w:val="D99594" w:themeColor="accent2" w:themeTint="99"/>
          <w:sz w:val="32"/>
          <w:szCs w:val="32"/>
        </w:rPr>
        <w:lastRenderedPageBreak/>
        <w:t>Priloge</w:t>
      </w:r>
      <w:bookmarkEnd w:id="96"/>
      <w:bookmarkEnd w:id="97"/>
      <w:bookmarkEnd w:id="98"/>
    </w:p>
    <w:p w14:paraId="547C1947" w14:textId="67741D60" w:rsidR="00420062" w:rsidRPr="005D63CD" w:rsidRDefault="00CB6A02" w:rsidP="00A34896">
      <w:pPr>
        <w:pStyle w:val="Odstavekseznama"/>
        <w:numPr>
          <w:ilvl w:val="0"/>
          <w:numId w:val="9"/>
        </w:numPr>
        <w:rPr>
          <w:rFonts w:ascii="Times New Roman" w:hAnsi="Times New Roman" w:cs="Times New Roman"/>
          <w:sz w:val="24"/>
          <w:szCs w:val="24"/>
        </w:rPr>
      </w:pPr>
      <w:hyperlink r:id="rId19" w:history="1">
        <w:r w:rsidR="00A34896" w:rsidRPr="005D63CD">
          <w:rPr>
            <w:rStyle w:val="Hiperpovezava"/>
            <w:rFonts w:ascii="Times New Roman" w:hAnsi="Times New Roman" w:cs="Times New Roman"/>
            <w:color w:val="auto"/>
            <w:sz w:val="24"/>
            <w:szCs w:val="24"/>
          </w:rPr>
          <w:t>anketa.pdf</w:t>
        </w:r>
      </w:hyperlink>
    </w:p>
    <w:p w14:paraId="37E29F39" w14:textId="6E352E51" w:rsidR="00A34896" w:rsidRPr="005D63CD" w:rsidRDefault="00CB6A02" w:rsidP="00A34896">
      <w:pPr>
        <w:pStyle w:val="Odstavekseznama"/>
        <w:numPr>
          <w:ilvl w:val="0"/>
          <w:numId w:val="9"/>
        </w:numPr>
        <w:rPr>
          <w:rFonts w:ascii="Times New Roman" w:hAnsi="Times New Roman" w:cs="Times New Roman"/>
          <w:sz w:val="24"/>
          <w:szCs w:val="24"/>
        </w:rPr>
      </w:pPr>
      <w:hyperlink r:id="rId20" w:history="1">
        <w:r w:rsidR="00AD5A50" w:rsidRPr="005D63CD">
          <w:rPr>
            <w:rStyle w:val="Hiperpovezava"/>
            <w:rFonts w:ascii="Times New Roman" w:hAnsi="Times New Roman" w:cs="Times New Roman"/>
            <w:color w:val="auto"/>
            <w:sz w:val="24"/>
            <w:szCs w:val="24"/>
          </w:rPr>
          <w:t>Analiza ankete.docx</w:t>
        </w:r>
      </w:hyperlink>
    </w:p>
    <w:p w14:paraId="0C030CCD" w14:textId="560E4487" w:rsidR="00AD5A50" w:rsidRPr="005D63CD" w:rsidRDefault="00CB6A02" w:rsidP="00A34896">
      <w:pPr>
        <w:pStyle w:val="Odstavekseznama"/>
        <w:numPr>
          <w:ilvl w:val="0"/>
          <w:numId w:val="9"/>
        </w:numPr>
        <w:rPr>
          <w:rFonts w:ascii="Times New Roman" w:hAnsi="Times New Roman" w:cs="Times New Roman"/>
          <w:sz w:val="24"/>
          <w:szCs w:val="24"/>
        </w:rPr>
      </w:pPr>
      <w:hyperlink r:id="rId21" w:history="1">
        <w:r w:rsidR="00AD5A50" w:rsidRPr="005D63CD">
          <w:rPr>
            <w:rStyle w:val="Hiperpovezava"/>
            <w:rFonts w:ascii="Times New Roman" w:hAnsi="Times New Roman" w:cs="Times New Roman"/>
            <w:color w:val="auto"/>
            <w:sz w:val="24"/>
            <w:szCs w:val="24"/>
          </w:rPr>
          <w:t>Vprašalnik.docx</w:t>
        </w:r>
      </w:hyperlink>
    </w:p>
    <w:sectPr w:rsidR="00AD5A50" w:rsidRPr="005D63CD" w:rsidSect="006036D5">
      <w:headerReference w:type="default" r:id="rId22"/>
      <w:footerReference w:type="even" r:id="rId23"/>
      <w:footerReference w:type="default" r:id="rId24"/>
      <w:pgSz w:w="11906" w:h="16838"/>
      <w:pgMar w:top="1304" w:right="1304" w:bottom="1304" w:left="130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52B55" w14:textId="77777777" w:rsidR="00C7269F" w:rsidRDefault="00C7269F" w:rsidP="00683D94">
      <w:pPr>
        <w:spacing w:after="0" w:line="240" w:lineRule="auto"/>
      </w:pPr>
      <w:r>
        <w:separator/>
      </w:r>
    </w:p>
  </w:endnote>
  <w:endnote w:type="continuationSeparator" w:id="0">
    <w:p w14:paraId="2C7CE6B3" w14:textId="77777777" w:rsidR="00C7269F" w:rsidRDefault="00C7269F" w:rsidP="00683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7795E" w14:textId="77777777" w:rsidR="00970E7F" w:rsidRDefault="00970E7F">
    <w:pPr>
      <w:pStyle w:val="Noga"/>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562523"/>
      <w:docPartObj>
        <w:docPartGallery w:val="Page Numbers (Bottom of Page)"/>
        <w:docPartUnique/>
      </w:docPartObj>
    </w:sdtPr>
    <w:sdtEndPr/>
    <w:sdtContent>
      <w:p w14:paraId="098F630B" w14:textId="77777777" w:rsidR="00970E7F" w:rsidRDefault="00204750">
        <w:pPr>
          <w:pStyle w:val="Noga"/>
          <w:jc w:val="center"/>
        </w:pPr>
        <w:r>
          <w:fldChar w:fldCharType="begin"/>
        </w:r>
        <w:r>
          <w:instrText xml:space="preserve"> PAGE   \* MERGEFORMAT </w:instrText>
        </w:r>
        <w:r>
          <w:fldChar w:fldCharType="separate"/>
        </w:r>
        <w:r w:rsidR="00CF51E6">
          <w:rPr>
            <w:noProof/>
          </w:rPr>
          <w:t>4</w:t>
        </w:r>
        <w:r>
          <w:rPr>
            <w:noProof/>
          </w:rPr>
          <w:fldChar w:fldCharType="end"/>
        </w:r>
      </w:p>
    </w:sdtContent>
  </w:sdt>
  <w:p w14:paraId="5CD73FE9" w14:textId="77777777" w:rsidR="00970E7F" w:rsidRDefault="00970E7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DEBEC" w14:textId="77777777" w:rsidR="00C7269F" w:rsidRDefault="00C7269F" w:rsidP="00683D94">
      <w:pPr>
        <w:spacing w:after="0" w:line="240" w:lineRule="auto"/>
      </w:pPr>
      <w:r>
        <w:separator/>
      </w:r>
    </w:p>
  </w:footnote>
  <w:footnote w:type="continuationSeparator" w:id="0">
    <w:p w14:paraId="54D8E71C" w14:textId="77777777" w:rsidR="00C7269F" w:rsidRDefault="00C7269F" w:rsidP="00683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2201" w14:textId="77777777" w:rsidR="00970E7F" w:rsidRPr="005D63CD" w:rsidRDefault="00970E7F">
    <w:pPr>
      <w:pStyle w:val="Glava"/>
      <w:rPr>
        <w:rFonts w:ascii="Times New Roman" w:hAnsi="Times New Roman" w:cs="Times New Roman"/>
        <w:sz w:val="24"/>
        <w:szCs w:val="24"/>
      </w:rPr>
    </w:pPr>
    <w:r w:rsidRPr="005D63CD">
      <w:rPr>
        <w:rFonts w:ascii="Times New Roman" w:hAnsi="Times New Roman" w:cs="Times New Roman"/>
        <w:sz w:val="24"/>
        <w:szCs w:val="24"/>
      </w:rPr>
      <w:t xml:space="preserve">Vpliv </w:t>
    </w:r>
    <w:proofErr w:type="spellStart"/>
    <w:r w:rsidRPr="005D63CD">
      <w:rPr>
        <w:rFonts w:ascii="Times New Roman" w:hAnsi="Times New Roman" w:cs="Times New Roman"/>
        <w:sz w:val="24"/>
        <w:szCs w:val="24"/>
      </w:rPr>
      <w:t>Erasmus</w:t>
    </w:r>
    <w:proofErr w:type="spellEnd"/>
    <w:r w:rsidRPr="005D63CD">
      <w:rPr>
        <w:rFonts w:ascii="Times New Roman" w:hAnsi="Times New Roman" w:cs="Times New Roman"/>
        <w:sz w:val="24"/>
        <w:szCs w:val="24"/>
      </w:rPr>
      <w:t>+ programov na motivacijo za učenje jezika</w:t>
    </w:r>
    <w:r w:rsidRPr="005D63CD">
      <w:rPr>
        <w:rFonts w:ascii="Times New Roman" w:hAnsi="Times New Roman" w:cs="Times New Roman"/>
        <w:sz w:val="24"/>
        <w:szCs w:val="24"/>
      </w:rPr>
      <w:tab/>
      <w:t xml:space="preserve">Nika </w:t>
    </w:r>
    <w:proofErr w:type="spellStart"/>
    <w:r w:rsidRPr="005D63CD">
      <w:rPr>
        <w:rFonts w:ascii="Times New Roman" w:hAnsi="Times New Roman" w:cs="Times New Roman"/>
        <w:sz w:val="24"/>
        <w:szCs w:val="24"/>
      </w:rPr>
      <w:t>Husinec</w:t>
    </w:r>
    <w:proofErr w:type="spellEnd"/>
    <w:r w:rsidRPr="005D63CD">
      <w:rPr>
        <w:rFonts w:ascii="Times New Roman" w:hAnsi="Times New Roman" w:cs="Times New Roman"/>
        <w:sz w:val="24"/>
        <w:szCs w:val="24"/>
      </w:rPr>
      <w:t>, 1. c</w:t>
    </w:r>
  </w:p>
  <w:p w14:paraId="27B12FF2" w14:textId="77777777" w:rsidR="00970E7F" w:rsidRDefault="00970E7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97E9C"/>
    <w:multiLevelType w:val="hybridMultilevel"/>
    <w:tmpl w:val="60EE2232"/>
    <w:lvl w:ilvl="0" w:tplc="0424000F">
      <w:start w:val="1"/>
      <w:numFmt w:val="decimal"/>
      <w:lvlText w:val="%1."/>
      <w:lvlJc w:val="left"/>
      <w:pPr>
        <w:ind w:left="765" w:hanging="360"/>
      </w:pPr>
      <w:rPr>
        <w:rFonts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1" w15:restartNumberingAfterBreak="0">
    <w:nsid w:val="205505A5"/>
    <w:multiLevelType w:val="hybridMultilevel"/>
    <w:tmpl w:val="DE6ED4D4"/>
    <w:lvl w:ilvl="0" w:tplc="46489D98">
      <w:start w:val="1"/>
      <w:numFmt w:val="decimal"/>
      <w:lvlText w:val="%1."/>
      <w:lvlJc w:val="left"/>
      <w:pPr>
        <w:ind w:left="587" w:hanging="360"/>
      </w:pPr>
      <w:rPr>
        <w:rFonts w:ascii="Times New Roman" w:eastAsiaTheme="minorHAnsi" w:hAnsi="Times New Roman" w:cs="Times New Roman"/>
      </w:rPr>
    </w:lvl>
    <w:lvl w:ilvl="1" w:tplc="04240019" w:tentative="1">
      <w:start w:val="1"/>
      <w:numFmt w:val="lowerLetter"/>
      <w:lvlText w:val="%2."/>
      <w:lvlJc w:val="left"/>
      <w:pPr>
        <w:ind w:left="1307" w:hanging="360"/>
      </w:pPr>
    </w:lvl>
    <w:lvl w:ilvl="2" w:tplc="0424001B" w:tentative="1">
      <w:start w:val="1"/>
      <w:numFmt w:val="lowerRoman"/>
      <w:lvlText w:val="%3."/>
      <w:lvlJc w:val="right"/>
      <w:pPr>
        <w:ind w:left="2027" w:hanging="180"/>
      </w:pPr>
    </w:lvl>
    <w:lvl w:ilvl="3" w:tplc="0424000F" w:tentative="1">
      <w:start w:val="1"/>
      <w:numFmt w:val="decimal"/>
      <w:lvlText w:val="%4."/>
      <w:lvlJc w:val="left"/>
      <w:pPr>
        <w:ind w:left="2747" w:hanging="360"/>
      </w:pPr>
    </w:lvl>
    <w:lvl w:ilvl="4" w:tplc="04240019" w:tentative="1">
      <w:start w:val="1"/>
      <w:numFmt w:val="lowerLetter"/>
      <w:lvlText w:val="%5."/>
      <w:lvlJc w:val="left"/>
      <w:pPr>
        <w:ind w:left="3467" w:hanging="360"/>
      </w:pPr>
    </w:lvl>
    <w:lvl w:ilvl="5" w:tplc="0424001B" w:tentative="1">
      <w:start w:val="1"/>
      <w:numFmt w:val="lowerRoman"/>
      <w:lvlText w:val="%6."/>
      <w:lvlJc w:val="right"/>
      <w:pPr>
        <w:ind w:left="4187" w:hanging="180"/>
      </w:pPr>
    </w:lvl>
    <w:lvl w:ilvl="6" w:tplc="0424000F" w:tentative="1">
      <w:start w:val="1"/>
      <w:numFmt w:val="decimal"/>
      <w:lvlText w:val="%7."/>
      <w:lvlJc w:val="left"/>
      <w:pPr>
        <w:ind w:left="4907" w:hanging="360"/>
      </w:pPr>
    </w:lvl>
    <w:lvl w:ilvl="7" w:tplc="04240019" w:tentative="1">
      <w:start w:val="1"/>
      <w:numFmt w:val="lowerLetter"/>
      <w:lvlText w:val="%8."/>
      <w:lvlJc w:val="left"/>
      <w:pPr>
        <w:ind w:left="5627" w:hanging="360"/>
      </w:pPr>
    </w:lvl>
    <w:lvl w:ilvl="8" w:tplc="0424001B" w:tentative="1">
      <w:start w:val="1"/>
      <w:numFmt w:val="lowerRoman"/>
      <w:lvlText w:val="%9."/>
      <w:lvlJc w:val="right"/>
      <w:pPr>
        <w:ind w:left="6347" w:hanging="180"/>
      </w:pPr>
    </w:lvl>
  </w:abstractNum>
  <w:abstractNum w:abstractNumId="2" w15:restartNumberingAfterBreak="0">
    <w:nsid w:val="467E1C7E"/>
    <w:multiLevelType w:val="hybridMultilevel"/>
    <w:tmpl w:val="68BED48E"/>
    <w:lvl w:ilvl="0" w:tplc="4842910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C010713"/>
    <w:multiLevelType w:val="hybridMultilevel"/>
    <w:tmpl w:val="9530D87C"/>
    <w:lvl w:ilvl="0" w:tplc="A2983B3A">
      <w:start w:val="1"/>
      <w:numFmt w:val="decimal"/>
      <w:lvlText w:val="%1."/>
      <w:lvlJc w:val="left"/>
      <w:pPr>
        <w:ind w:left="947" w:hanging="360"/>
      </w:pPr>
      <w:rPr>
        <w:rFonts w:hint="default"/>
      </w:rPr>
    </w:lvl>
    <w:lvl w:ilvl="1" w:tplc="04240019" w:tentative="1">
      <w:start w:val="1"/>
      <w:numFmt w:val="lowerLetter"/>
      <w:lvlText w:val="%2."/>
      <w:lvlJc w:val="left"/>
      <w:pPr>
        <w:ind w:left="1667" w:hanging="360"/>
      </w:pPr>
    </w:lvl>
    <w:lvl w:ilvl="2" w:tplc="0424001B" w:tentative="1">
      <w:start w:val="1"/>
      <w:numFmt w:val="lowerRoman"/>
      <w:lvlText w:val="%3."/>
      <w:lvlJc w:val="right"/>
      <w:pPr>
        <w:ind w:left="2387" w:hanging="180"/>
      </w:pPr>
    </w:lvl>
    <w:lvl w:ilvl="3" w:tplc="0424000F" w:tentative="1">
      <w:start w:val="1"/>
      <w:numFmt w:val="decimal"/>
      <w:lvlText w:val="%4."/>
      <w:lvlJc w:val="left"/>
      <w:pPr>
        <w:ind w:left="3107" w:hanging="360"/>
      </w:pPr>
    </w:lvl>
    <w:lvl w:ilvl="4" w:tplc="04240019" w:tentative="1">
      <w:start w:val="1"/>
      <w:numFmt w:val="lowerLetter"/>
      <w:lvlText w:val="%5."/>
      <w:lvlJc w:val="left"/>
      <w:pPr>
        <w:ind w:left="3827" w:hanging="360"/>
      </w:pPr>
    </w:lvl>
    <w:lvl w:ilvl="5" w:tplc="0424001B" w:tentative="1">
      <w:start w:val="1"/>
      <w:numFmt w:val="lowerRoman"/>
      <w:lvlText w:val="%6."/>
      <w:lvlJc w:val="right"/>
      <w:pPr>
        <w:ind w:left="4547" w:hanging="180"/>
      </w:pPr>
    </w:lvl>
    <w:lvl w:ilvl="6" w:tplc="0424000F" w:tentative="1">
      <w:start w:val="1"/>
      <w:numFmt w:val="decimal"/>
      <w:lvlText w:val="%7."/>
      <w:lvlJc w:val="left"/>
      <w:pPr>
        <w:ind w:left="5267" w:hanging="360"/>
      </w:pPr>
    </w:lvl>
    <w:lvl w:ilvl="7" w:tplc="04240019" w:tentative="1">
      <w:start w:val="1"/>
      <w:numFmt w:val="lowerLetter"/>
      <w:lvlText w:val="%8."/>
      <w:lvlJc w:val="left"/>
      <w:pPr>
        <w:ind w:left="5987" w:hanging="360"/>
      </w:pPr>
    </w:lvl>
    <w:lvl w:ilvl="8" w:tplc="0424001B" w:tentative="1">
      <w:start w:val="1"/>
      <w:numFmt w:val="lowerRoman"/>
      <w:lvlText w:val="%9."/>
      <w:lvlJc w:val="right"/>
      <w:pPr>
        <w:ind w:left="6707" w:hanging="180"/>
      </w:pPr>
    </w:lvl>
  </w:abstractNum>
  <w:abstractNum w:abstractNumId="4" w15:restartNumberingAfterBreak="0">
    <w:nsid w:val="4D2133E7"/>
    <w:multiLevelType w:val="hybridMultilevel"/>
    <w:tmpl w:val="E4DED9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7800D43"/>
    <w:multiLevelType w:val="hybridMultilevel"/>
    <w:tmpl w:val="CE2C05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F6C6C20"/>
    <w:multiLevelType w:val="hybridMultilevel"/>
    <w:tmpl w:val="B8181408"/>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7" w15:restartNumberingAfterBreak="0">
    <w:nsid w:val="679468F4"/>
    <w:multiLevelType w:val="hybridMultilevel"/>
    <w:tmpl w:val="68F4ED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DE21CBD"/>
    <w:multiLevelType w:val="hybridMultilevel"/>
    <w:tmpl w:val="8FD0CC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04930392">
    <w:abstractNumId w:val="2"/>
  </w:num>
  <w:num w:numId="2" w16cid:durableId="1655528508">
    <w:abstractNumId w:val="1"/>
  </w:num>
  <w:num w:numId="3" w16cid:durableId="409010694">
    <w:abstractNumId w:val="3"/>
  </w:num>
  <w:num w:numId="4" w16cid:durableId="399716361">
    <w:abstractNumId w:val="5"/>
  </w:num>
  <w:num w:numId="5" w16cid:durableId="1893692516">
    <w:abstractNumId w:val="6"/>
  </w:num>
  <w:num w:numId="6" w16cid:durableId="2108116024">
    <w:abstractNumId w:val="0"/>
  </w:num>
  <w:num w:numId="7" w16cid:durableId="182060082">
    <w:abstractNumId w:val="4"/>
  </w:num>
  <w:num w:numId="8" w16cid:durableId="85468965">
    <w:abstractNumId w:val="7"/>
  </w:num>
  <w:num w:numId="9" w16cid:durableId="21250783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9F6"/>
    <w:rsid w:val="00037B41"/>
    <w:rsid w:val="00096D36"/>
    <w:rsid w:val="000B002C"/>
    <w:rsid w:val="001567E9"/>
    <w:rsid w:val="00183B0D"/>
    <w:rsid w:val="001D231F"/>
    <w:rsid w:val="001D624A"/>
    <w:rsid w:val="00204750"/>
    <w:rsid w:val="0028652F"/>
    <w:rsid w:val="002A09DF"/>
    <w:rsid w:val="002B45DB"/>
    <w:rsid w:val="00304F8D"/>
    <w:rsid w:val="00310586"/>
    <w:rsid w:val="0032218F"/>
    <w:rsid w:val="00420062"/>
    <w:rsid w:val="00441592"/>
    <w:rsid w:val="00476834"/>
    <w:rsid w:val="00480A8A"/>
    <w:rsid w:val="004A67DB"/>
    <w:rsid w:val="004B720F"/>
    <w:rsid w:val="00594D29"/>
    <w:rsid w:val="005D63CD"/>
    <w:rsid w:val="006036D5"/>
    <w:rsid w:val="00635768"/>
    <w:rsid w:val="00683D94"/>
    <w:rsid w:val="006D1CA6"/>
    <w:rsid w:val="0070377C"/>
    <w:rsid w:val="0071379F"/>
    <w:rsid w:val="00720119"/>
    <w:rsid w:val="00755A3D"/>
    <w:rsid w:val="00766AA9"/>
    <w:rsid w:val="0079313C"/>
    <w:rsid w:val="007A49F6"/>
    <w:rsid w:val="007B54BD"/>
    <w:rsid w:val="007D4986"/>
    <w:rsid w:val="00807BE8"/>
    <w:rsid w:val="00841656"/>
    <w:rsid w:val="008C65AD"/>
    <w:rsid w:val="008E56D8"/>
    <w:rsid w:val="00970E7F"/>
    <w:rsid w:val="009B6007"/>
    <w:rsid w:val="009D406F"/>
    <w:rsid w:val="009E0A4C"/>
    <w:rsid w:val="00A03FE3"/>
    <w:rsid w:val="00A34896"/>
    <w:rsid w:val="00A5540D"/>
    <w:rsid w:val="00A86742"/>
    <w:rsid w:val="00AD5A50"/>
    <w:rsid w:val="00B51D2D"/>
    <w:rsid w:val="00B807FC"/>
    <w:rsid w:val="00BB3954"/>
    <w:rsid w:val="00BF7B99"/>
    <w:rsid w:val="00C55F96"/>
    <w:rsid w:val="00C7269F"/>
    <w:rsid w:val="00CB6A02"/>
    <w:rsid w:val="00CC3E1F"/>
    <w:rsid w:val="00CC652C"/>
    <w:rsid w:val="00CF231F"/>
    <w:rsid w:val="00CF51E6"/>
    <w:rsid w:val="00D352AA"/>
    <w:rsid w:val="00D9651B"/>
    <w:rsid w:val="00E4666F"/>
    <w:rsid w:val="00E500AF"/>
    <w:rsid w:val="00E54F3A"/>
    <w:rsid w:val="00E90B11"/>
    <w:rsid w:val="00E9177F"/>
    <w:rsid w:val="00ED47F1"/>
    <w:rsid w:val="00ED68DC"/>
    <w:rsid w:val="00EE7EAA"/>
    <w:rsid w:val="00EF7956"/>
    <w:rsid w:val="00F31AD9"/>
    <w:rsid w:val="00F61365"/>
    <w:rsid w:val="00F6586C"/>
    <w:rsid w:val="00F74692"/>
    <w:rsid w:val="00FA1A90"/>
    <w:rsid w:val="00FB7C6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7D341"/>
  <w15:docId w15:val="{F4E04CA4-7656-4A55-B874-3921C1CB3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07BE8"/>
  </w:style>
  <w:style w:type="paragraph" w:styleId="Naslov1">
    <w:name w:val="heading 1"/>
    <w:basedOn w:val="Navaden"/>
    <w:next w:val="Navaden"/>
    <w:link w:val="Naslov1Znak"/>
    <w:uiPriority w:val="9"/>
    <w:qFormat/>
    <w:rsid w:val="00CF23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unhideWhenUsed/>
    <w:qFormat/>
    <w:rsid w:val="009B600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C3E1F"/>
    <w:pPr>
      <w:ind w:left="720"/>
      <w:contextualSpacing/>
    </w:pPr>
  </w:style>
  <w:style w:type="paragraph" w:styleId="Glava">
    <w:name w:val="header"/>
    <w:basedOn w:val="Navaden"/>
    <w:link w:val="GlavaZnak"/>
    <w:uiPriority w:val="99"/>
    <w:unhideWhenUsed/>
    <w:rsid w:val="00683D94"/>
    <w:pPr>
      <w:tabs>
        <w:tab w:val="center" w:pos="4536"/>
        <w:tab w:val="right" w:pos="9072"/>
      </w:tabs>
      <w:spacing w:after="0" w:line="240" w:lineRule="auto"/>
    </w:pPr>
  </w:style>
  <w:style w:type="character" w:customStyle="1" w:styleId="GlavaZnak">
    <w:name w:val="Glava Znak"/>
    <w:basedOn w:val="Privzetapisavaodstavka"/>
    <w:link w:val="Glava"/>
    <w:uiPriority w:val="99"/>
    <w:rsid w:val="00683D94"/>
  </w:style>
  <w:style w:type="paragraph" w:styleId="Noga">
    <w:name w:val="footer"/>
    <w:basedOn w:val="Navaden"/>
    <w:link w:val="NogaZnak"/>
    <w:uiPriority w:val="99"/>
    <w:unhideWhenUsed/>
    <w:rsid w:val="00683D94"/>
    <w:pPr>
      <w:tabs>
        <w:tab w:val="center" w:pos="4536"/>
        <w:tab w:val="right" w:pos="9072"/>
      </w:tabs>
      <w:spacing w:after="0" w:line="240" w:lineRule="auto"/>
    </w:pPr>
  </w:style>
  <w:style w:type="character" w:customStyle="1" w:styleId="NogaZnak">
    <w:name w:val="Noga Znak"/>
    <w:basedOn w:val="Privzetapisavaodstavka"/>
    <w:link w:val="Noga"/>
    <w:uiPriority w:val="99"/>
    <w:rsid w:val="00683D94"/>
  </w:style>
  <w:style w:type="character" w:customStyle="1" w:styleId="Naslov1Znak">
    <w:name w:val="Naslov 1 Znak"/>
    <w:basedOn w:val="Privzetapisavaodstavka"/>
    <w:link w:val="Naslov1"/>
    <w:uiPriority w:val="9"/>
    <w:rsid w:val="00CF231F"/>
    <w:rPr>
      <w:rFonts w:asciiTheme="majorHAnsi" w:eastAsiaTheme="majorEastAsia" w:hAnsiTheme="majorHAnsi" w:cstheme="majorBidi"/>
      <w:b/>
      <w:bCs/>
      <w:color w:val="365F91" w:themeColor="accent1" w:themeShade="BF"/>
      <w:sz w:val="28"/>
      <w:szCs w:val="28"/>
    </w:rPr>
  </w:style>
  <w:style w:type="paragraph" w:styleId="NaslovTOC">
    <w:name w:val="TOC Heading"/>
    <w:basedOn w:val="Naslov1"/>
    <w:next w:val="Navaden"/>
    <w:uiPriority w:val="39"/>
    <w:unhideWhenUsed/>
    <w:qFormat/>
    <w:rsid w:val="00CF231F"/>
    <w:pPr>
      <w:outlineLvl w:val="9"/>
    </w:pPr>
  </w:style>
  <w:style w:type="paragraph" w:styleId="Besedilooblaka">
    <w:name w:val="Balloon Text"/>
    <w:basedOn w:val="Navaden"/>
    <w:link w:val="BesedilooblakaZnak"/>
    <w:uiPriority w:val="99"/>
    <w:semiHidden/>
    <w:unhideWhenUsed/>
    <w:rsid w:val="00CF231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F231F"/>
    <w:rPr>
      <w:rFonts w:ascii="Tahoma" w:hAnsi="Tahoma" w:cs="Tahoma"/>
      <w:sz w:val="16"/>
      <w:szCs w:val="16"/>
    </w:rPr>
  </w:style>
  <w:style w:type="paragraph" w:styleId="Kazalovsebine2">
    <w:name w:val="toc 2"/>
    <w:basedOn w:val="Navaden"/>
    <w:next w:val="Navaden"/>
    <w:autoRedefine/>
    <w:uiPriority w:val="39"/>
    <w:unhideWhenUsed/>
    <w:qFormat/>
    <w:rsid w:val="00FA1A90"/>
    <w:pPr>
      <w:tabs>
        <w:tab w:val="left" w:pos="880"/>
        <w:tab w:val="right" w:leader="dot" w:pos="9288"/>
      </w:tabs>
      <w:spacing w:after="100"/>
      <w:ind w:left="454" w:right="1247"/>
    </w:pPr>
    <w:rPr>
      <w:rFonts w:eastAsiaTheme="minorEastAsia"/>
    </w:rPr>
  </w:style>
  <w:style w:type="paragraph" w:styleId="Kazalovsebine1">
    <w:name w:val="toc 1"/>
    <w:basedOn w:val="Navaden"/>
    <w:next w:val="Navaden"/>
    <w:autoRedefine/>
    <w:uiPriority w:val="39"/>
    <w:unhideWhenUsed/>
    <w:qFormat/>
    <w:rsid w:val="00CF231F"/>
    <w:pPr>
      <w:spacing w:after="100"/>
    </w:pPr>
    <w:rPr>
      <w:rFonts w:eastAsiaTheme="minorEastAsia"/>
    </w:rPr>
  </w:style>
  <w:style w:type="paragraph" w:styleId="Kazalovsebine3">
    <w:name w:val="toc 3"/>
    <w:basedOn w:val="Navaden"/>
    <w:next w:val="Navaden"/>
    <w:autoRedefine/>
    <w:uiPriority w:val="39"/>
    <w:semiHidden/>
    <w:unhideWhenUsed/>
    <w:qFormat/>
    <w:rsid w:val="00CF231F"/>
    <w:pPr>
      <w:spacing w:after="100"/>
      <w:ind w:left="440"/>
    </w:pPr>
    <w:rPr>
      <w:rFonts w:eastAsiaTheme="minorEastAsia"/>
    </w:rPr>
  </w:style>
  <w:style w:type="character" w:customStyle="1" w:styleId="Naslov2Znak">
    <w:name w:val="Naslov 2 Znak"/>
    <w:basedOn w:val="Privzetapisavaodstavka"/>
    <w:link w:val="Naslov2"/>
    <w:uiPriority w:val="9"/>
    <w:rsid w:val="009B6007"/>
    <w:rPr>
      <w:rFonts w:asciiTheme="majorHAnsi" w:eastAsiaTheme="majorEastAsia" w:hAnsiTheme="majorHAnsi" w:cstheme="majorBidi"/>
      <w:b/>
      <w:bCs/>
      <w:color w:val="4F81BD" w:themeColor="accent1"/>
      <w:sz w:val="26"/>
      <w:szCs w:val="26"/>
    </w:rPr>
  </w:style>
  <w:style w:type="paragraph" w:styleId="Napis">
    <w:name w:val="caption"/>
    <w:basedOn w:val="Navaden"/>
    <w:next w:val="Navaden"/>
    <w:uiPriority w:val="35"/>
    <w:unhideWhenUsed/>
    <w:qFormat/>
    <w:rsid w:val="00BB3954"/>
    <w:pPr>
      <w:spacing w:line="240" w:lineRule="auto"/>
    </w:pPr>
    <w:rPr>
      <w:b/>
      <w:bCs/>
      <w:color w:val="4F81BD" w:themeColor="accent1"/>
      <w:sz w:val="18"/>
      <w:szCs w:val="18"/>
    </w:rPr>
  </w:style>
  <w:style w:type="character" w:styleId="Hiperpovezava">
    <w:name w:val="Hyperlink"/>
    <w:basedOn w:val="Privzetapisavaodstavka"/>
    <w:uiPriority w:val="99"/>
    <w:unhideWhenUsed/>
    <w:rsid w:val="00B51D2D"/>
    <w:rPr>
      <w:color w:val="0000FF" w:themeColor="hyperlink"/>
      <w:u w:val="single"/>
    </w:rPr>
  </w:style>
  <w:style w:type="table" w:styleId="Tabelamrea">
    <w:name w:val="Table Grid"/>
    <w:basedOn w:val="Navadnatabela"/>
    <w:uiPriority w:val="59"/>
    <w:rsid w:val="00EF7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hyperlink" Target="https://www.prvagim.s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D:\Andreja\Prenosi\Vpra&#353;alnik.docx"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s://www.mestomladih.si/studentski-podiplomski/clanki/pravilna-priprava-seminarskih-nalo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nsilium.europa.eu/sl/" TargetMode="External"/><Relationship Id="rId20" Type="http://schemas.openxmlformats.org/officeDocument/2006/relationships/hyperlink" Target="file:///D:\Andreja\Prenosi\Analiza%20ankete.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rasmus-plus.ec.europa.eu/sl" TargetMode="External"/><Relationship Id="rId23"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hyperlink" Target="file:///D:\Andreja\Prenosi\anketa.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List1!$B$1</c:f>
              <c:strCache>
                <c:ptCount val="1"/>
                <c:pt idx="0">
                  <c:v>Letnik:</c:v>
                </c:pt>
              </c:strCache>
            </c:strRef>
          </c:tx>
          <c:dLbls>
            <c:dLbl>
              <c:idx val="2"/>
              <c:layout>
                <c:manualLayout>
                  <c:x val="-0.16081705695878917"/>
                  <c:y val="8.52835256058108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773-4465-A761-B6198AA01776}"/>
                </c:ext>
              </c:extLst>
            </c:dLbl>
            <c:dLbl>
              <c:idx val="3"/>
              <c:layout>
                <c:manualLayout>
                  <c:x val="5.0943404801672532E-2"/>
                  <c:y val="3.360393904250349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773-4465-A761-B6198AA01776}"/>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List1!$A$2:$A$5</c:f>
              <c:strCache>
                <c:ptCount val="4"/>
                <c:pt idx="0">
                  <c:v>1. letnik</c:v>
                </c:pt>
                <c:pt idx="1">
                  <c:v>2. letnik</c:v>
                </c:pt>
                <c:pt idx="2">
                  <c:v>3. letnik</c:v>
                </c:pt>
                <c:pt idx="3">
                  <c:v>4. letnik</c:v>
                </c:pt>
              </c:strCache>
            </c:strRef>
          </c:cat>
          <c:val>
            <c:numRef>
              <c:f>List1!$B$2:$B$5</c:f>
              <c:numCache>
                <c:formatCode>General</c:formatCode>
                <c:ptCount val="4"/>
                <c:pt idx="0">
                  <c:v>5</c:v>
                </c:pt>
                <c:pt idx="1">
                  <c:v>0</c:v>
                </c:pt>
                <c:pt idx="2">
                  <c:v>0</c:v>
                </c:pt>
                <c:pt idx="3">
                  <c:v>0</c:v>
                </c:pt>
              </c:numCache>
            </c:numRef>
          </c:val>
          <c:extLst>
            <c:ext xmlns:c16="http://schemas.microsoft.com/office/drawing/2014/chart" uri="{C3380CC4-5D6E-409C-BE32-E72D297353CC}">
              <c16:uniqueId val="{00000002-A773-4465-A761-B6198AA01776}"/>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gradFill>
      <a:gsLst>
        <a:gs pos="0">
          <a:srgbClr val="5E9EFF"/>
        </a:gs>
        <a:gs pos="39999">
          <a:srgbClr val="85C2FF"/>
        </a:gs>
        <a:gs pos="70000">
          <a:srgbClr val="C4D6EB"/>
        </a:gs>
        <a:gs pos="100000">
          <a:srgbClr val="FFEBFA"/>
        </a:gs>
      </a:gsLst>
      <a:lin ang="5400000" scaled="0"/>
    </a:gradFill>
    <a:ln w="12700">
      <a:solidFill>
        <a:srgbClr val="C0504D">
          <a:lumMod val="75000"/>
        </a:srgbClr>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7.5573549257759789E-2"/>
          <c:y val="0.23242914403141518"/>
          <c:w val="0.61862603206989086"/>
          <c:h val="0.72622718671793385"/>
        </c:manualLayout>
      </c:layout>
      <c:pie3DChart>
        <c:varyColors val="1"/>
        <c:ser>
          <c:idx val="0"/>
          <c:order val="0"/>
          <c:tx>
            <c:strRef>
              <c:f>'List1'!$B$1</c:f>
              <c:strCache>
                <c:ptCount val="1"/>
                <c:pt idx="0">
                  <c:v>Spol:</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'List1'!$A$2:$A$5</c:f>
              <c:strCache>
                <c:ptCount val="2"/>
                <c:pt idx="0">
                  <c:v>Moški</c:v>
                </c:pt>
                <c:pt idx="1">
                  <c:v>Ženski</c:v>
                </c:pt>
              </c:strCache>
            </c:strRef>
          </c:cat>
          <c:val>
            <c:numRef>
              <c:f>'List1'!$B$2:$B$5</c:f>
              <c:numCache>
                <c:formatCode>General</c:formatCode>
                <c:ptCount val="4"/>
                <c:pt idx="0">
                  <c:v>0</c:v>
                </c:pt>
                <c:pt idx="1">
                  <c:v>5</c:v>
                </c:pt>
              </c:numCache>
            </c:numRef>
          </c:val>
          <c:extLst>
            <c:ext xmlns:c16="http://schemas.microsoft.com/office/drawing/2014/chart" uri="{C3380CC4-5D6E-409C-BE32-E72D297353CC}">
              <c16:uniqueId val="{00000000-421E-4D79-9848-A86EA573BEFF}"/>
            </c:ext>
          </c:extLst>
        </c:ser>
        <c:dLbls>
          <c:showLegendKey val="0"/>
          <c:showVal val="0"/>
          <c:showCatName val="0"/>
          <c:showSerName val="0"/>
          <c:showPercent val="0"/>
          <c:showBubbleSize val="0"/>
          <c:showLeaderLines val="1"/>
        </c:dLbls>
      </c:pie3DChart>
    </c:plotArea>
    <c:legend>
      <c:legendPos val="r"/>
      <c:legendEntry>
        <c:idx val="2"/>
        <c:delete val="1"/>
      </c:legendEntry>
      <c:legendEntry>
        <c:idx val="3"/>
        <c:delete val="1"/>
      </c:legendEntry>
      <c:overlay val="0"/>
    </c:legend>
    <c:plotVisOnly val="1"/>
    <c:dispBlanksAs val="gap"/>
    <c:showDLblsOverMax val="0"/>
  </c:chart>
  <c:spPr>
    <a:gradFill>
      <a:gsLst>
        <a:gs pos="0">
          <a:schemeClr val="accent2">
            <a:lumMod val="60000"/>
            <a:lumOff val="40000"/>
          </a:schemeClr>
        </a:gs>
        <a:gs pos="13000">
          <a:srgbClr val="F8B049"/>
        </a:gs>
        <a:gs pos="21001">
          <a:srgbClr val="F8B049"/>
        </a:gs>
        <a:gs pos="63000">
          <a:srgbClr val="FEE7F2"/>
        </a:gs>
        <a:gs pos="67000">
          <a:srgbClr val="F952A0"/>
        </a:gs>
        <a:gs pos="69000">
          <a:srgbClr val="C50849"/>
        </a:gs>
        <a:gs pos="82001">
          <a:srgbClr val="B43E85"/>
        </a:gs>
        <a:gs pos="100000">
          <a:srgbClr val="F8B049"/>
        </a:gs>
      </a:gsLst>
      <a:lin ang="5400000" scaled="0"/>
    </a:gradFill>
    <a:ln w="12700">
      <a:solidFill>
        <a:schemeClr val="accent2">
          <a:lumMod val="75000"/>
        </a:schemeClr>
      </a:solidFill>
    </a:ln>
    <a:effectLst/>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sl-SI"/>
              <a:t>Vprašanje 5: Ali so se tvoja</a:t>
            </a:r>
            <a:r>
              <a:rPr lang="sl-SI" baseline="0"/>
              <a:t> pričakovanja uresničila?</a:t>
            </a:r>
            <a:endParaRPr lang="sl-SI"/>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List1!$B$1</c:f>
              <c:strCache>
                <c:ptCount val="1"/>
                <c:pt idx="0">
                  <c:v>Vprašanje 5: Ali so se tvoja pričakovanja uresničila?</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List1!$A$2:$A$5</c:f>
              <c:strCache>
                <c:ptCount val="2"/>
                <c:pt idx="0">
                  <c:v>Da</c:v>
                </c:pt>
                <c:pt idx="1">
                  <c:v>Ne</c:v>
                </c:pt>
              </c:strCache>
            </c:strRef>
          </c:cat>
          <c:val>
            <c:numRef>
              <c:f>List1!$B$2:$B$5</c:f>
              <c:numCache>
                <c:formatCode>General</c:formatCode>
                <c:ptCount val="4"/>
                <c:pt idx="0">
                  <c:v>3</c:v>
                </c:pt>
                <c:pt idx="1">
                  <c:v>2</c:v>
                </c:pt>
              </c:numCache>
            </c:numRef>
          </c:val>
          <c:extLst>
            <c:ext xmlns:c16="http://schemas.microsoft.com/office/drawing/2014/chart" uri="{C3380CC4-5D6E-409C-BE32-E72D297353CC}">
              <c16:uniqueId val="{00000000-0CFC-4519-868B-68C487FABE1B}"/>
            </c:ext>
          </c:extLst>
        </c:ser>
        <c:dLbls>
          <c:showLegendKey val="0"/>
          <c:showVal val="0"/>
          <c:showCatName val="0"/>
          <c:showSerName val="0"/>
          <c:showPercent val="0"/>
          <c:showBubbleSize val="0"/>
          <c:showLeaderLines val="1"/>
        </c:dLbls>
      </c:pie3DChart>
    </c:plotArea>
    <c:legend>
      <c:legendPos val="r"/>
      <c:legendEntry>
        <c:idx val="2"/>
        <c:delete val="1"/>
      </c:legendEntry>
      <c:legendEntry>
        <c:idx val="3"/>
        <c:delete val="1"/>
      </c:legendEntry>
      <c:overlay val="0"/>
    </c:legend>
    <c:plotVisOnly val="1"/>
    <c:dispBlanksAs val="gap"/>
    <c:showDLblsOverMax val="0"/>
  </c:chart>
  <c:spPr>
    <a:gradFill>
      <a:gsLst>
        <a:gs pos="0">
          <a:srgbClr val="DCEBF5"/>
        </a:gs>
        <a:gs pos="8000">
          <a:srgbClr val="83A7C3"/>
        </a:gs>
        <a:gs pos="13000">
          <a:srgbClr val="768FB9"/>
        </a:gs>
        <a:gs pos="21001">
          <a:srgbClr val="83A7C3"/>
        </a:gs>
        <a:gs pos="52000">
          <a:srgbClr val="FFFFFF"/>
        </a:gs>
        <a:gs pos="56000">
          <a:srgbClr val="9C6563"/>
        </a:gs>
        <a:gs pos="58000">
          <a:srgbClr val="80302D"/>
        </a:gs>
        <a:gs pos="71001">
          <a:srgbClr val="C0524E"/>
        </a:gs>
        <a:gs pos="94000">
          <a:srgbClr val="EBDAD4"/>
        </a:gs>
        <a:gs pos="100000">
          <a:srgbClr val="55261C"/>
        </a:gs>
      </a:gsLst>
      <a:lin ang="5400000" scaled="0"/>
    </a:gradFill>
    <a:ln w="12700">
      <a:solidFill>
        <a:srgbClr val="C0504D">
          <a:lumMod val="75000"/>
        </a:srgbClr>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3.2407407407407565E-2"/>
          <c:y val="0.45326460481099656"/>
          <c:w val="0.86941090696996159"/>
          <c:h val="0.48487972508591237"/>
        </c:manualLayout>
      </c:layout>
      <c:pie3DChart>
        <c:varyColors val="1"/>
        <c:ser>
          <c:idx val="0"/>
          <c:order val="0"/>
          <c:tx>
            <c:strRef>
              <c:f>'List1'!$B$1</c:f>
              <c:strCache>
                <c:ptCount val="1"/>
                <c:pt idx="0">
                  <c:v>Vprašanje 6: Si se na izmenjavi naučil/a česa novega na področju francoskega jezika?</c:v>
                </c:pt>
              </c:strCache>
            </c:strRef>
          </c:tx>
          <c:cat>
            <c:strRef>
              <c:f>'List1'!$A$2:$A$5</c:f>
              <c:strCache>
                <c:ptCount val="2"/>
                <c:pt idx="0">
                  <c:v>Da</c:v>
                </c:pt>
                <c:pt idx="1">
                  <c:v>Ne</c:v>
                </c:pt>
              </c:strCache>
            </c:strRef>
          </c:cat>
          <c:val>
            <c:numRef>
              <c:f>'List1'!$B$2:$B$5</c:f>
              <c:numCache>
                <c:formatCode>General</c:formatCode>
                <c:ptCount val="4"/>
                <c:pt idx="0">
                  <c:v>5</c:v>
                </c:pt>
                <c:pt idx="1">
                  <c:v>0</c:v>
                </c:pt>
              </c:numCache>
            </c:numRef>
          </c:val>
          <c:extLst>
            <c:ext xmlns:c16="http://schemas.microsoft.com/office/drawing/2014/chart" uri="{C3380CC4-5D6E-409C-BE32-E72D297353CC}">
              <c16:uniqueId val="{00000000-C58F-4484-A625-E3A045370236}"/>
            </c:ext>
          </c:extLst>
        </c:ser>
        <c:dLbls>
          <c:showLegendKey val="0"/>
          <c:showVal val="0"/>
          <c:showCatName val="0"/>
          <c:showSerName val="0"/>
          <c:showPercent val="0"/>
          <c:showBubbleSize val="0"/>
          <c:showLeaderLines val="1"/>
        </c:dLbls>
      </c:pie3DChart>
    </c:plotArea>
    <c:legend>
      <c:legendPos val="r"/>
      <c:legendEntry>
        <c:idx val="2"/>
        <c:delete val="1"/>
      </c:legendEntry>
      <c:legendEntry>
        <c:idx val="3"/>
        <c:delete val="1"/>
      </c:legendEntry>
      <c:overlay val="0"/>
    </c:legend>
    <c:plotVisOnly val="1"/>
    <c:dispBlanksAs val="gap"/>
    <c:showDLblsOverMax val="0"/>
  </c:chart>
  <c:spPr>
    <a:gradFill>
      <a:gsLst>
        <a:gs pos="0">
          <a:srgbClr val="5E9EFF"/>
        </a:gs>
        <a:gs pos="39999">
          <a:srgbClr val="85C2FF"/>
        </a:gs>
        <a:gs pos="70000">
          <a:srgbClr val="C4D6EB"/>
        </a:gs>
        <a:gs pos="100000">
          <a:srgbClr val="FFEBFA"/>
        </a:gs>
      </a:gsLst>
      <a:lin ang="5400000" scaled="0"/>
    </a:gradFill>
    <a:ln w="12700">
      <a:solidFill>
        <a:schemeClr val="accent2">
          <a:lumMod val="75000"/>
        </a:schemeClr>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List1!$B$1</c:f>
              <c:strCache>
                <c:ptCount val="1"/>
                <c:pt idx="0">
                  <c:v>Vprašanje 8: Si s to izmenjavo pridobil/a tudi motivacijo za učenje jezika?</c:v>
                </c:pt>
              </c:strCache>
            </c:strRef>
          </c:tx>
          <c:cat>
            <c:strRef>
              <c:f>List1!$A$2:$A$5</c:f>
              <c:strCache>
                <c:ptCount val="2"/>
                <c:pt idx="0">
                  <c:v>Da</c:v>
                </c:pt>
                <c:pt idx="1">
                  <c:v>Ne</c:v>
                </c:pt>
              </c:strCache>
            </c:strRef>
          </c:cat>
          <c:val>
            <c:numRef>
              <c:f>List1!$B$2:$B$5</c:f>
              <c:numCache>
                <c:formatCode>General</c:formatCode>
                <c:ptCount val="4"/>
                <c:pt idx="0">
                  <c:v>4</c:v>
                </c:pt>
                <c:pt idx="1">
                  <c:v>1</c:v>
                </c:pt>
              </c:numCache>
            </c:numRef>
          </c:val>
          <c:extLst>
            <c:ext xmlns:c16="http://schemas.microsoft.com/office/drawing/2014/chart" uri="{C3380CC4-5D6E-409C-BE32-E72D297353CC}">
              <c16:uniqueId val="{00000000-187D-420A-B853-390D23309BB1}"/>
            </c:ext>
          </c:extLst>
        </c:ser>
        <c:dLbls>
          <c:showLegendKey val="0"/>
          <c:showVal val="0"/>
          <c:showCatName val="0"/>
          <c:showSerName val="0"/>
          <c:showPercent val="0"/>
          <c:showBubbleSize val="0"/>
          <c:showLeaderLines val="1"/>
        </c:dLbls>
      </c:pie3DChart>
    </c:plotArea>
    <c:legend>
      <c:legendPos val="r"/>
      <c:legendEntry>
        <c:idx val="2"/>
        <c:delete val="1"/>
      </c:legendEntry>
      <c:legendEntry>
        <c:idx val="3"/>
        <c:delete val="1"/>
      </c:legendEntry>
      <c:overlay val="0"/>
    </c:legend>
    <c:plotVisOnly val="1"/>
    <c:dispBlanksAs val="gap"/>
    <c:showDLblsOverMax val="0"/>
  </c:chart>
  <c:spPr>
    <a:gradFill flip="none" rotWithShape="1">
      <a:gsLst>
        <a:gs pos="0">
          <a:srgbClr val="CCCCFF"/>
        </a:gs>
        <a:gs pos="17999">
          <a:srgbClr val="99CCFF"/>
        </a:gs>
        <a:gs pos="36000">
          <a:srgbClr val="9966FF"/>
        </a:gs>
        <a:gs pos="61000">
          <a:srgbClr val="CC99FF"/>
        </a:gs>
        <a:gs pos="82001">
          <a:srgbClr val="99CCFF"/>
        </a:gs>
        <a:gs pos="100000">
          <a:srgbClr val="CCCCFF"/>
        </a:gs>
      </a:gsLst>
      <a:path path="circle">
        <a:fillToRect l="100000" t="100000"/>
      </a:path>
      <a:tileRect r="-100000" b="-100000"/>
    </a:gradFill>
    <a:ln w="12700">
      <a:solidFill>
        <a:srgbClr val="C0504D">
          <a:lumMod val="75000"/>
        </a:srgbClr>
      </a:solidFill>
    </a:ln>
  </c:spPr>
  <c:externalData r:id="rId1">
    <c:autoUpdate val="0"/>
  </c:externalData>
</c:chartSpac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B67E4E-65A3-4BFB-A886-61A79A65A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1835</Words>
  <Characters>10465</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Irena Robič Selič</cp:lastModifiedBy>
  <cp:revision>2</cp:revision>
  <dcterms:created xsi:type="dcterms:W3CDTF">2023-10-11T13:00:00Z</dcterms:created>
  <dcterms:modified xsi:type="dcterms:W3CDTF">2023-10-11T13:00:00Z</dcterms:modified>
</cp:coreProperties>
</file>