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5CDE6" w14:textId="77777777" w:rsidR="009718AA" w:rsidRPr="00797146" w:rsidRDefault="009718AA" w:rsidP="009718AA">
      <w:pPr>
        <w:jc w:val="both"/>
        <w:outlineLvl w:val="0"/>
        <w:rPr>
          <w:b/>
          <w:bCs/>
          <w:sz w:val="24"/>
          <w:szCs w:val="24"/>
          <w:lang w:eastAsia="sl-SI"/>
        </w:rPr>
      </w:pPr>
      <w:r w:rsidRPr="00797146">
        <w:rPr>
          <w:b/>
          <w:bCs/>
          <w:sz w:val="24"/>
          <w:szCs w:val="24"/>
          <w:lang w:eastAsia="sl-SI"/>
        </w:rPr>
        <w:t>Vabilo na BREZPLAČNA PREDAVANJA: AKTUALNI DOSEŽKI NA PODROČJU TEHNOLOGIJE, ZNANOSTI, INŽENIRSTVA</w:t>
      </w:r>
    </w:p>
    <w:p w14:paraId="5048B4AA" w14:textId="77777777" w:rsidR="009718AA" w:rsidRPr="00797146" w:rsidRDefault="009718AA" w:rsidP="009718AA">
      <w:pPr>
        <w:jc w:val="both"/>
        <w:rPr>
          <w:sz w:val="24"/>
          <w:szCs w:val="24"/>
        </w:rPr>
      </w:pPr>
    </w:p>
    <w:p w14:paraId="2AFF12E2" w14:textId="77777777" w:rsidR="009718AA" w:rsidRPr="00797146" w:rsidRDefault="009718AA" w:rsidP="009718AA">
      <w:pPr>
        <w:jc w:val="both"/>
        <w:rPr>
          <w:sz w:val="24"/>
          <w:szCs w:val="24"/>
        </w:rPr>
      </w:pPr>
    </w:p>
    <w:p w14:paraId="6A1C3525" w14:textId="22C94019" w:rsidR="009718AA" w:rsidRPr="00797146" w:rsidRDefault="009718AA" w:rsidP="009718AA">
      <w:pPr>
        <w:jc w:val="both"/>
        <w:rPr>
          <w:sz w:val="24"/>
          <w:szCs w:val="24"/>
        </w:rPr>
      </w:pPr>
      <w:r w:rsidRPr="00797146">
        <w:rPr>
          <w:sz w:val="24"/>
          <w:szCs w:val="24"/>
        </w:rPr>
        <w:t>V letošnjem letu smo si zadali nove izzive usmerjene na področje mreženja in promocije inovativne tehnologije in znanosti zelene energetske prihodnosti in trajnostnega razvoja. V ta namen omogočamo brezplačna predavanja z inovativnimi podjetji na področju znanosti, tehnologije in inž</w:t>
      </w:r>
      <w:r w:rsidR="008D03F2" w:rsidRPr="00797146">
        <w:rPr>
          <w:sz w:val="24"/>
          <w:szCs w:val="24"/>
        </w:rPr>
        <w:t>e</w:t>
      </w:r>
      <w:r w:rsidRPr="00797146">
        <w:rPr>
          <w:sz w:val="24"/>
          <w:szCs w:val="24"/>
        </w:rPr>
        <w:t>nirstva.</w:t>
      </w:r>
    </w:p>
    <w:p w14:paraId="572FB5A4" w14:textId="77777777" w:rsidR="009718AA" w:rsidRPr="00797146" w:rsidRDefault="009718AA" w:rsidP="009718AA">
      <w:pPr>
        <w:jc w:val="both"/>
        <w:rPr>
          <w:sz w:val="24"/>
          <w:szCs w:val="24"/>
        </w:rPr>
      </w:pPr>
    </w:p>
    <w:p w14:paraId="5577F493" w14:textId="77777777" w:rsidR="009718AA" w:rsidRPr="00797146" w:rsidRDefault="009718AA" w:rsidP="009718AA">
      <w:pPr>
        <w:jc w:val="both"/>
        <w:rPr>
          <w:sz w:val="24"/>
          <w:szCs w:val="24"/>
        </w:rPr>
      </w:pPr>
    </w:p>
    <w:p w14:paraId="75EE7E1F" w14:textId="77777777" w:rsidR="009718AA" w:rsidRPr="00797146" w:rsidRDefault="009718AA" w:rsidP="009718AA">
      <w:pPr>
        <w:jc w:val="both"/>
        <w:rPr>
          <w:sz w:val="24"/>
          <w:szCs w:val="24"/>
        </w:rPr>
      </w:pPr>
      <w:r w:rsidRPr="00797146">
        <w:rPr>
          <w:sz w:val="24"/>
          <w:szCs w:val="24"/>
        </w:rPr>
        <w:t xml:space="preserve">Udeleženci bodo imeli tudi možnost iz prve roke pridobiti informacije </w:t>
      </w:r>
      <w:r w:rsidRPr="00797146">
        <w:rPr>
          <w:b/>
          <w:bCs/>
          <w:sz w:val="24"/>
          <w:szCs w:val="24"/>
        </w:rPr>
        <w:t>o možnostih zaposlitve</w:t>
      </w:r>
      <w:r w:rsidRPr="00797146">
        <w:rPr>
          <w:sz w:val="24"/>
          <w:szCs w:val="24"/>
        </w:rPr>
        <w:t xml:space="preserve">, </w:t>
      </w:r>
      <w:r w:rsidRPr="00797146">
        <w:rPr>
          <w:b/>
          <w:bCs/>
          <w:sz w:val="24"/>
          <w:szCs w:val="24"/>
        </w:rPr>
        <w:t>štipendiranja</w:t>
      </w:r>
      <w:r w:rsidRPr="00797146">
        <w:rPr>
          <w:sz w:val="24"/>
          <w:szCs w:val="24"/>
        </w:rPr>
        <w:t>, iskanih tehničnih in inženirskih poklicih kot priložnosti za načrtovanje in razvoj poklicne kariere v inovativnem tehnološkem podjetju oz. organizaciji.</w:t>
      </w:r>
    </w:p>
    <w:p w14:paraId="5969597B" w14:textId="77777777" w:rsidR="009718AA" w:rsidRPr="00797146" w:rsidRDefault="009718AA" w:rsidP="009718AA">
      <w:pPr>
        <w:rPr>
          <w:sz w:val="24"/>
          <w:szCs w:val="24"/>
        </w:rPr>
      </w:pPr>
    </w:p>
    <w:p w14:paraId="7CB9626A" w14:textId="77777777" w:rsidR="009718AA" w:rsidRPr="00797146" w:rsidRDefault="009718AA" w:rsidP="009718AA">
      <w:pPr>
        <w:rPr>
          <w:b/>
          <w:bCs/>
          <w:sz w:val="24"/>
          <w:szCs w:val="24"/>
          <w:u w:val="single"/>
        </w:rPr>
      </w:pPr>
    </w:p>
    <w:p w14:paraId="6F018626" w14:textId="77777777" w:rsidR="009718AA" w:rsidRPr="00797146" w:rsidRDefault="009718AA" w:rsidP="009718AA">
      <w:pPr>
        <w:rPr>
          <w:sz w:val="24"/>
          <w:szCs w:val="24"/>
        </w:rPr>
      </w:pPr>
    </w:p>
    <w:p w14:paraId="28845392" w14:textId="77777777" w:rsidR="009718AA" w:rsidRPr="00797146" w:rsidRDefault="009718AA" w:rsidP="009718AA">
      <w:pPr>
        <w:rPr>
          <w:sz w:val="24"/>
          <w:szCs w:val="24"/>
        </w:rPr>
      </w:pPr>
      <w:r w:rsidRPr="00797146">
        <w:rPr>
          <w:sz w:val="24"/>
          <w:szCs w:val="24"/>
        </w:rPr>
        <w:t>---------------------------------------------------------------------------------------------------------</w:t>
      </w:r>
    </w:p>
    <w:p w14:paraId="7786D3F0" w14:textId="77777777" w:rsidR="009718AA" w:rsidRPr="00797146" w:rsidRDefault="009718AA" w:rsidP="009718AA">
      <w:pPr>
        <w:rPr>
          <w:b/>
          <w:bCs/>
          <w:sz w:val="24"/>
          <w:szCs w:val="24"/>
        </w:rPr>
      </w:pPr>
      <w:r w:rsidRPr="00797146">
        <w:rPr>
          <w:b/>
          <w:bCs/>
          <w:sz w:val="24"/>
          <w:szCs w:val="24"/>
        </w:rPr>
        <w:t>V maju in aprilu smo razpisali že dva termina:</w:t>
      </w:r>
    </w:p>
    <w:p w14:paraId="0A7D9E78" w14:textId="77777777" w:rsidR="009718AA" w:rsidRPr="00797146" w:rsidRDefault="009718AA" w:rsidP="009718AA">
      <w:pPr>
        <w:rPr>
          <w:b/>
          <w:bCs/>
          <w:sz w:val="24"/>
          <w:szCs w:val="24"/>
        </w:rPr>
      </w:pPr>
    </w:p>
    <w:p w14:paraId="103513E0" w14:textId="77777777" w:rsidR="009718AA" w:rsidRPr="00797146" w:rsidRDefault="009718AA" w:rsidP="009718AA">
      <w:pPr>
        <w:pStyle w:val="Odstavekseznama"/>
        <w:numPr>
          <w:ilvl w:val="0"/>
          <w:numId w:val="1"/>
        </w:numPr>
        <w:rPr>
          <w:rFonts w:eastAsia="Times New Roman"/>
          <w:b/>
          <w:bCs/>
          <w:sz w:val="24"/>
          <w:szCs w:val="24"/>
        </w:rPr>
      </w:pPr>
      <w:r w:rsidRPr="00797146">
        <w:rPr>
          <w:rFonts w:eastAsia="Times New Roman"/>
          <w:b/>
          <w:bCs/>
          <w:sz w:val="24"/>
          <w:szCs w:val="24"/>
        </w:rPr>
        <w:t>INOVATIVNA TEHNOLOGIJA TOPLOTNE ČRPALKE KOT ODLIČNA PRILOŽNOST ZA NAČRTOVANJE IN RAZVOJ POKLICNE KARIERE</w:t>
      </w:r>
    </w:p>
    <w:p w14:paraId="5F482747" w14:textId="77777777" w:rsidR="009718AA" w:rsidRPr="00797146" w:rsidRDefault="009718AA" w:rsidP="009718AA">
      <w:pPr>
        <w:rPr>
          <w:sz w:val="24"/>
          <w:szCs w:val="24"/>
        </w:rPr>
      </w:pPr>
    </w:p>
    <w:p w14:paraId="6E17C3C1" w14:textId="77777777" w:rsidR="009718AA" w:rsidRPr="00797146" w:rsidRDefault="009718AA" w:rsidP="009718AA">
      <w:pPr>
        <w:rPr>
          <w:b/>
          <w:bCs/>
          <w:sz w:val="24"/>
          <w:szCs w:val="24"/>
        </w:rPr>
      </w:pPr>
      <w:r w:rsidRPr="00797146">
        <w:rPr>
          <w:b/>
          <w:bCs/>
          <w:sz w:val="24"/>
          <w:szCs w:val="24"/>
        </w:rPr>
        <w:t>Izvajalec: KRONOTERM D.O.O.</w:t>
      </w:r>
    </w:p>
    <w:p w14:paraId="20BDB1B6" w14:textId="5004268E" w:rsidR="009718AA" w:rsidRPr="00797146" w:rsidRDefault="009718AA" w:rsidP="009718AA">
      <w:pPr>
        <w:rPr>
          <w:b/>
          <w:bCs/>
          <w:sz w:val="24"/>
          <w:szCs w:val="24"/>
        </w:rPr>
      </w:pPr>
      <w:r w:rsidRPr="00797146">
        <w:rPr>
          <w:b/>
          <w:bCs/>
          <w:sz w:val="24"/>
          <w:szCs w:val="24"/>
        </w:rPr>
        <w:t>Termin: Četrtek, 21. april 2022, ob 1</w:t>
      </w:r>
      <w:r w:rsidR="005C3915" w:rsidRPr="00797146">
        <w:rPr>
          <w:b/>
          <w:bCs/>
          <w:sz w:val="24"/>
          <w:szCs w:val="24"/>
        </w:rPr>
        <w:t>3</w:t>
      </w:r>
      <w:r w:rsidRPr="00797146">
        <w:rPr>
          <w:b/>
          <w:bCs/>
          <w:sz w:val="24"/>
          <w:szCs w:val="24"/>
        </w:rPr>
        <w:t>. uri</w:t>
      </w:r>
    </w:p>
    <w:p w14:paraId="28574A7E" w14:textId="77777777" w:rsidR="009718AA" w:rsidRPr="00797146" w:rsidRDefault="009718AA" w:rsidP="009718AA">
      <w:pPr>
        <w:rPr>
          <w:sz w:val="24"/>
          <w:szCs w:val="24"/>
        </w:rPr>
      </w:pPr>
      <w:r w:rsidRPr="00797146">
        <w:rPr>
          <w:sz w:val="24"/>
          <w:szCs w:val="24"/>
        </w:rPr>
        <w:t>Lokacija: Tehnopark Celje, Gubčeva 1, 3000 Celje</w:t>
      </w:r>
    </w:p>
    <w:p w14:paraId="37D1802B" w14:textId="77777777" w:rsidR="009718AA" w:rsidRPr="00797146" w:rsidRDefault="009718AA" w:rsidP="009718AA">
      <w:pPr>
        <w:rPr>
          <w:sz w:val="24"/>
          <w:szCs w:val="24"/>
        </w:rPr>
      </w:pPr>
    </w:p>
    <w:p w14:paraId="7B2EB487" w14:textId="71CFBB63" w:rsidR="009718AA" w:rsidRPr="00797146" w:rsidRDefault="009718AA" w:rsidP="009718AA">
      <w:pPr>
        <w:rPr>
          <w:sz w:val="24"/>
          <w:szCs w:val="24"/>
        </w:rPr>
      </w:pPr>
      <w:r w:rsidRPr="00797146">
        <w:rPr>
          <w:noProof/>
          <w:sz w:val="24"/>
          <w:szCs w:val="24"/>
          <w:lang w:eastAsia="sl-SI"/>
        </w:rPr>
        <w:drawing>
          <wp:inline distT="0" distB="0" distL="0" distR="0" wp14:anchorId="52A5AA7C" wp14:editId="37F94B6F">
            <wp:extent cx="4000500" cy="2667000"/>
            <wp:effectExtent l="0" t="0" r="0" b="0"/>
            <wp:docPr id="2" name="Slika 2" descr="Slika, ki vsebuje besede notranji, moški, stena, oseb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notranji, moški, stena, oseb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0A71D" w14:textId="77777777" w:rsidR="009718AA" w:rsidRPr="00797146" w:rsidRDefault="009718AA" w:rsidP="009718AA">
      <w:pPr>
        <w:rPr>
          <w:sz w:val="24"/>
          <w:szCs w:val="24"/>
        </w:rPr>
      </w:pPr>
    </w:p>
    <w:p w14:paraId="64A7D7FA" w14:textId="77777777" w:rsidR="009718AA" w:rsidRPr="00797146" w:rsidRDefault="009718AA" w:rsidP="009718AA">
      <w:pPr>
        <w:rPr>
          <w:sz w:val="24"/>
          <w:szCs w:val="24"/>
        </w:rPr>
      </w:pPr>
      <w:proofErr w:type="spellStart"/>
      <w:r w:rsidRPr="00797146">
        <w:rPr>
          <w:sz w:val="24"/>
          <w:szCs w:val="24"/>
        </w:rPr>
        <w:t>Kronoterm</w:t>
      </w:r>
      <w:proofErr w:type="spellEnd"/>
      <w:r w:rsidRPr="00797146">
        <w:rPr>
          <w:sz w:val="24"/>
          <w:szCs w:val="24"/>
        </w:rPr>
        <w:t xml:space="preserve"> </w:t>
      </w:r>
      <w:proofErr w:type="spellStart"/>
      <w:r w:rsidRPr="00797146">
        <w:rPr>
          <w:sz w:val="24"/>
          <w:szCs w:val="24"/>
        </w:rPr>
        <w:t>d.o.o</w:t>
      </w:r>
      <w:proofErr w:type="spellEnd"/>
      <w:r w:rsidRPr="00797146">
        <w:rPr>
          <w:sz w:val="24"/>
          <w:szCs w:val="24"/>
        </w:rPr>
        <w:t xml:space="preserve">. iz Gomilskega je visoko razvito inovativno tehnološko podjetje na področju zelene energije pri proizvodnji toplotnih črpalk. V letu 2018 so prejeli 1. nagrado za inovacijo Spodnje Savinjske doline za hibridno toplotno črpalko Krono </w:t>
      </w:r>
      <w:proofErr w:type="spellStart"/>
      <w:r w:rsidRPr="00797146">
        <w:rPr>
          <w:sz w:val="24"/>
          <w:szCs w:val="24"/>
        </w:rPr>
        <w:t>Multi</w:t>
      </w:r>
      <w:proofErr w:type="spellEnd"/>
      <w:r w:rsidRPr="00797146">
        <w:rPr>
          <w:sz w:val="24"/>
          <w:szCs w:val="24"/>
        </w:rPr>
        <w:t xml:space="preserve"> S. Na nacionalnem izboru za najboljše inovacije preteklega leta so po zlatem priznanju na regionalnem izboru prejeli še srebrno priznanje za toplotno črpalko BOOSTER WPB. </w:t>
      </w:r>
    </w:p>
    <w:p w14:paraId="161586DC" w14:textId="77777777" w:rsidR="009718AA" w:rsidRPr="00797146" w:rsidRDefault="009718AA" w:rsidP="009718AA">
      <w:pPr>
        <w:rPr>
          <w:sz w:val="24"/>
          <w:szCs w:val="24"/>
        </w:rPr>
      </w:pPr>
    </w:p>
    <w:p w14:paraId="52E3751F" w14:textId="77777777" w:rsidR="009718AA" w:rsidRPr="00797146" w:rsidRDefault="009718AA" w:rsidP="009718AA">
      <w:pPr>
        <w:rPr>
          <w:sz w:val="24"/>
          <w:szCs w:val="24"/>
        </w:rPr>
      </w:pPr>
      <w:r w:rsidRPr="00797146">
        <w:rPr>
          <w:sz w:val="24"/>
          <w:szCs w:val="24"/>
        </w:rPr>
        <w:lastRenderedPageBreak/>
        <w:t xml:space="preserve">Na predstavitvi aktualnih znanstvenih dosežkov nam bodo predstavniki podjetja </w:t>
      </w:r>
      <w:proofErr w:type="spellStart"/>
      <w:r w:rsidRPr="00797146">
        <w:rPr>
          <w:sz w:val="24"/>
          <w:szCs w:val="24"/>
        </w:rPr>
        <w:t>Kronoterm</w:t>
      </w:r>
      <w:proofErr w:type="spellEnd"/>
      <w:r w:rsidRPr="00797146">
        <w:rPr>
          <w:sz w:val="24"/>
          <w:szCs w:val="24"/>
        </w:rPr>
        <w:t xml:space="preserve"> </w:t>
      </w:r>
      <w:proofErr w:type="spellStart"/>
      <w:r w:rsidRPr="00797146">
        <w:rPr>
          <w:sz w:val="24"/>
          <w:szCs w:val="24"/>
        </w:rPr>
        <w:t>d.o.o</w:t>
      </w:r>
      <w:proofErr w:type="spellEnd"/>
      <w:r w:rsidRPr="00797146">
        <w:rPr>
          <w:sz w:val="24"/>
          <w:szCs w:val="24"/>
        </w:rPr>
        <w:t>. praktično predstavili:</w:t>
      </w:r>
    </w:p>
    <w:p w14:paraId="7B10FFDF" w14:textId="77777777" w:rsidR="009718AA" w:rsidRPr="00797146" w:rsidRDefault="009718AA" w:rsidP="009718AA">
      <w:pPr>
        <w:rPr>
          <w:b/>
          <w:bCs/>
          <w:sz w:val="24"/>
          <w:szCs w:val="24"/>
        </w:rPr>
      </w:pPr>
      <w:r w:rsidRPr="00797146">
        <w:rPr>
          <w:b/>
          <w:bCs/>
          <w:sz w:val="24"/>
          <w:szCs w:val="24"/>
        </w:rPr>
        <w:t>-  princip, delovanje in razvoj inovativnih izvedb toplotnih črpalk, glavne elemente toplotne črpalke, izvedbe toplotnih črpalk (zrak/voda, voda/voda, zemlja/voda, hibridne toplotne črpalke, hlajenje s pomočjo toplotne črpalke),</w:t>
      </w:r>
    </w:p>
    <w:p w14:paraId="4AE3BDB5" w14:textId="1A448AA4" w:rsidR="009718AA" w:rsidRPr="00797146" w:rsidRDefault="009718AA" w:rsidP="009718AA">
      <w:pPr>
        <w:rPr>
          <w:sz w:val="24"/>
          <w:szCs w:val="24"/>
        </w:rPr>
      </w:pPr>
      <w:r w:rsidRPr="00797146">
        <w:rPr>
          <w:b/>
          <w:bCs/>
          <w:sz w:val="24"/>
          <w:szCs w:val="24"/>
        </w:rPr>
        <w:t>- prednosti ogrevanja z geotermalno toplotno črpalko</w:t>
      </w:r>
      <w:r w:rsidRPr="00797146">
        <w:rPr>
          <w:sz w:val="24"/>
          <w:szCs w:val="24"/>
        </w:rPr>
        <w:t>.</w:t>
      </w:r>
    </w:p>
    <w:p w14:paraId="41E7DE48" w14:textId="77777777" w:rsidR="009718AA" w:rsidRPr="00797146" w:rsidRDefault="009718AA" w:rsidP="009718AA">
      <w:pPr>
        <w:rPr>
          <w:sz w:val="24"/>
          <w:szCs w:val="24"/>
        </w:rPr>
      </w:pPr>
    </w:p>
    <w:p w14:paraId="031442A7" w14:textId="77777777" w:rsidR="009718AA" w:rsidRPr="00797146" w:rsidRDefault="009718AA" w:rsidP="009718AA">
      <w:pPr>
        <w:rPr>
          <w:sz w:val="24"/>
          <w:szCs w:val="24"/>
        </w:rPr>
      </w:pPr>
      <w:r w:rsidRPr="00797146">
        <w:rPr>
          <w:sz w:val="24"/>
          <w:szCs w:val="24"/>
        </w:rPr>
        <w:t>______________________________________________________________</w:t>
      </w:r>
    </w:p>
    <w:p w14:paraId="3B4DA934" w14:textId="77777777" w:rsidR="009718AA" w:rsidRPr="00797146" w:rsidRDefault="009718AA" w:rsidP="009718AA">
      <w:pPr>
        <w:rPr>
          <w:b/>
          <w:bCs/>
          <w:sz w:val="24"/>
          <w:szCs w:val="24"/>
        </w:rPr>
      </w:pPr>
    </w:p>
    <w:p w14:paraId="2D611400" w14:textId="77777777" w:rsidR="009718AA" w:rsidRPr="00797146" w:rsidRDefault="009718AA" w:rsidP="009718AA">
      <w:pPr>
        <w:pStyle w:val="Odstavekseznama"/>
        <w:numPr>
          <w:ilvl w:val="0"/>
          <w:numId w:val="1"/>
        </w:numPr>
        <w:rPr>
          <w:rFonts w:eastAsia="Times New Roman"/>
          <w:b/>
          <w:bCs/>
          <w:sz w:val="24"/>
          <w:szCs w:val="24"/>
        </w:rPr>
      </w:pPr>
      <w:r w:rsidRPr="00797146">
        <w:rPr>
          <w:rFonts w:eastAsia="Times New Roman"/>
          <w:b/>
          <w:bCs/>
          <w:sz w:val="24"/>
          <w:szCs w:val="24"/>
        </w:rPr>
        <w:t>ENERGETSKA IZRABA ODPADKOV, KI JIH NI MOGOČE RECIKLIRATI ZA PROIZVODNJO ELEKTRIKE IN TOPLOTE ZA OGREVANJE</w:t>
      </w:r>
    </w:p>
    <w:p w14:paraId="004901E5" w14:textId="77777777" w:rsidR="009718AA" w:rsidRPr="00797146" w:rsidRDefault="009718AA" w:rsidP="009718AA">
      <w:pPr>
        <w:rPr>
          <w:b/>
          <w:bCs/>
          <w:sz w:val="24"/>
          <w:szCs w:val="24"/>
        </w:rPr>
      </w:pPr>
      <w:r w:rsidRPr="00797146">
        <w:rPr>
          <w:b/>
          <w:bCs/>
          <w:sz w:val="24"/>
          <w:szCs w:val="24"/>
        </w:rPr>
        <w:t>Izvajalec: TOPLARNA CELJE</w:t>
      </w:r>
    </w:p>
    <w:p w14:paraId="0BDA6305" w14:textId="457F5159" w:rsidR="009718AA" w:rsidRPr="00797146" w:rsidRDefault="009718AA" w:rsidP="009718AA">
      <w:pPr>
        <w:rPr>
          <w:b/>
          <w:bCs/>
          <w:sz w:val="24"/>
          <w:szCs w:val="24"/>
        </w:rPr>
      </w:pPr>
      <w:r w:rsidRPr="00797146">
        <w:rPr>
          <w:b/>
          <w:bCs/>
          <w:sz w:val="24"/>
          <w:szCs w:val="24"/>
        </w:rPr>
        <w:t>Termin: Četrtek, 19. maj 2022, ob 1</w:t>
      </w:r>
      <w:r w:rsidR="005C3915" w:rsidRPr="00797146">
        <w:rPr>
          <w:b/>
          <w:bCs/>
          <w:sz w:val="24"/>
          <w:szCs w:val="24"/>
        </w:rPr>
        <w:t>3</w:t>
      </w:r>
      <w:r w:rsidRPr="00797146">
        <w:rPr>
          <w:b/>
          <w:bCs/>
          <w:sz w:val="24"/>
          <w:szCs w:val="24"/>
        </w:rPr>
        <w:t>. uri</w:t>
      </w:r>
    </w:p>
    <w:p w14:paraId="54156C77" w14:textId="77777777" w:rsidR="009718AA" w:rsidRPr="00797146" w:rsidRDefault="009718AA" w:rsidP="009718AA">
      <w:pPr>
        <w:rPr>
          <w:sz w:val="24"/>
          <w:szCs w:val="24"/>
        </w:rPr>
      </w:pPr>
      <w:r w:rsidRPr="00797146">
        <w:rPr>
          <w:sz w:val="24"/>
          <w:szCs w:val="24"/>
        </w:rPr>
        <w:t>Lokacija: Tehnopark Celje, Gubčeva 1, 3000 Celje</w:t>
      </w:r>
    </w:p>
    <w:p w14:paraId="54EEFB8B" w14:textId="77777777" w:rsidR="009718AA" w:rsidRPr="00797146" w:rsidRDefault="009718AA" w:rsidP="009718AA">
      <w:pPr>
        <w:rPr>
          <w:sz w:val="24"/>
          <w:szCs w:val="24"/>
        </w:rPr>
      </w:pPr>
    </w:p>
    <w:p w14:paraId="6F34EABF" w14:textId="1B1F13CC" w:rsidR="009718AA" w:rsidRPr="00797146" w:rsidRDefault="009718AA" w:rsidP="009718AA">
      <w:pPr>
        <w:rPr>
          <w:sz w:val="24"/>
          <w:szCs w:val="24"/>
        </w:rPr>
      </w:pPr>
      <w:bookmarkStart w:id="0" w:name="_GoBack"/>
      <w:bookmarkEnd w:id="0"/>
      <w:r w:rsidRPr="00797146">
        <w:rPr>
          <w:noProof/>
          <w:sz w:val="24"/>
          <w:szCs w:val="24"/>
          <w:lang w:eastAsia="sl-SI"/>
        </w:rPr>
        <w:drawing>
          <wp:inline distT="0" distB="0" distL="0" distR="0" wp14:anchorId="388A2C64" wp14:editId="202734BE">
            <wp:extent cx="4038600" cy="3028950"/>
            <wp:effectExtent l="0" t="0" r="0" b="0"/>
            <wp:docPr id="1" name="Slika 1" descr="Slika, ki vsebuje besede notranji, naprava, modro, mlinar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notranji, naprava, modro, mlinar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E86C3" w14:textId="77777777" w:rsidR="009718AA" w:rsidRPr="00797146" w:rsidRDefault="009718AA" w:rsidP="009718AA">
      <w:pPr>
        <w:rPr>
          <w:b/>
          <w:bCs/>
          <w:sz w:val="24"/>
          <w:szCs w:val="24"/>
        </w:rPr>
      </w:pPr>
    </w:p>
    <w:p w14:paraId="1361B273" w14:textId="77777777" w:rsidR="009718AA" w:rsidRPr="00797146" w:rsidRDefault="009718AA" w:rsidP="009718AA">
      <w:pPr>
        <w:rPr>
          <w:sz w:val="24"/>
          <w:szCs w:val="24"/>
        </w:rPr>
      </w:pPr>
      <w:r w:rsidRPr="00797146">
        <w:rPr>
          <w:sz w:val="24"/>
          <w:szCs w:val="24"/>
        </w:rPr>
        <w:t>Predstavitev primera dobre prakse Toplarne Celje, kot rešitev v Celju, kjer se je ob načrtovanju toplarne upoštevalo količine blata iz čistilne naprave v upravljanju celjskega javnega podjetja Vodovod-Kanalizacija in količine lahke frakcije Regijskega centra za ravnanje z odpadki Celje, ki se jih v Toplarni Celje učinkovito toplotno obdela ob strogo kontroliranih, minimalnih negativnih vplivih na okolje.</w:t>
      </w:r>
    </w:p>
    <w:p w14:paraId="26079CDA" w14:textId="77777777" w:rsidR="009718AA" w:rsidRPr="00797146" w:rsidRDefault="009718AA" w:rsidP="009718AA">
      <w:pPr>
        <w:rPr>
          <w:sz w:val="24"/>
          <w:szCs w:val="24"/>
        </w:rPr>
      </w:pPr>
    </w:p>
    <w:p w14:paraId="6F349C00" w14:textId="19FDB06D" w:rsidR="009718AA" w:rsidRPr="00797146" w:rsidRDefault="009718AA" w:rsidP="009718AA">
      <w:pPr>
        <w:rPr>
          <w:sz w:val="24"/>
          <w:szCs w:val="24"/>
        </w:rPr>
      </w:pPr>
      <w:r w:rsidRPr="00797146">
        <w:rPr>
          <w:sz w:val="24"/>
          <w:szCs w:val="24"/>
        </w:rPr>
        <w:t>Udeleženci se bodo seznanili z inovativnimi tehnološkimi postopki termične obdelave odpadkov.</w:t>
      </w:r>
    </w:p>
    <w:p w14:paraId="319F1B32" w14:textId="77777777" w:rsidR="009718AA" w:rsidRPr="00797146" w:rsidRDefault="009718AA" w:rsidP="009718AA">
      <w:pPr>
        <w:rPr>
          <w:b/>
          <w:bCs/>
          <w:sz w:val="24"/>
          <w:szCs w:val="24"/>
        </w:rPr>
      </w:pPr>
    </w:p>
    <w:p w14:paraId="07D5091E" w14:textId="77777777" w:rsidR="009718AA" w:rsidRPr="00797146" w:rsidRDefault="009718AA" w:rsidP="009718AA">
      <w:pPr>
        <w:rPr>
          <w:b/>
          <w:bCs/>
          <w:sz w:val="24"/>
          <w:szCs w:val="24"/>
        </w:rPr>
      </w:pPr>
    </w:p>
    <w:p w14:paraId="22E60D17" w14:textId="77777777" w:rsidR="009718AA" w:rsidRPr="00797146" w:rsidRDefault="009718AA" w:rsidP="009718AA">
      <w:pPr>
        <w:rPr>
          <w:b/>
          <w:bCs/>
          <w:sz w:val="24"/>
          <w:szCs w:val="24"/>
        </w:rPr>
      </w:pPr>
    </w:p>
    <w:p w14:paraId="4C338454" w14:textId="77777777" w:rsidR="009718AA" w:rsidRPr="00797146" w:rsidRDefault="009718AA" w:rsidP="009718AA">
      <w:pPr>
        <w:rPr>
          <w:b/>
          <w:bCs/>
          <w:sz w:val="24"/>
          <w:szCs w:val="24"/>
        </w:rPr>
      </w:pPr>
    </w:p>
    <w:p w14:paraId="64D5A043" w14:textId="6E91032B" w:rsidR="009718AA" w:rsidRPr="00797146" w:rsidRDefault="009718AA" w:rsidP="009718AA">
      <w:pPr>
        <w:rPr>
          <w:sz w:val="24"/>
          <w:szCs w:val="24"/>
        </w:rPr>
      </w:pPr>
      <w:r w:rsidRPr="00797146">
        <w:rPr>
          <w:b/>
          <w:bCs/>
          <w:sz w:val="24"/>
          <w:szCs w:val="24"/>
        </w:rPr>
        <w:t>Prijavite se na</w:t>
      </w:r>
      <w:r w:rsidRPr="00797146">
        <w:rPr>
          <w:sz w:val="24"/>
          <w:szCs w:val="24"/>
        </w:rPr>
        <w:t xml:space="preserve">: </w:t>
      </w:r>
      <w:hyperlink r:id="rId9" w:history="1">
        <w:r w:rsidRPr="00797146">
          <w:rPr>
            <w:rStyle w:val="Hiperpovezava"/>
            <w:b/>
            <w:bCs/>
            <w:sz w:val="24"/>
            <w:szCs w:val="24"/>
          </w:rPr>
          <w:t>tehnopark@celje.si</w:t>
        </w:r>
      </w:hyperlink>
      <w:r w:rsidRPr="00797146">
        <w:rPr>
          <w:sz w:val="24"/>
          <w:szCs w:val="24"/>
        </w:rPr>
        <w:t xml:space="preserve">  </w:t>
      </w:r>
      <w:r w:rsidRPr="00797146">
        <w:rPr>
          <w:b/>
          <w:bCs/>
          <w:sz w:val="24"/>
          <w:szCs w:val="24"/>
        </w:rPr>
        <w:t>in si zagotovite mesto na izbranem dogodku.</w:t>
      </w:r>
    </w:p>
    <w:p w14:paraId="31C7D3CC" w14:textId="77777777" w:rsidR="002A573E" w:rsidRPr="00797146" w:rsidRDefault="002A573E">
      <w:pPr>
        <w:rPr>
          <w:sz w:val="24"/>
          <w:szCs w:val="24"/>
        </w:rPr>
      </w:pPr>
    </w:p>
    <w:sectPr w:rsidR="002A573E" w:rsidRPr="00797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017CE"/>
    <w:multiLevelType w:val="hybridMultilevel"/>
    <w:tmpl w:val="E4F403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AA"/>
    <w:rsid w:val="000F3D33"/>
    <w:rsid w:val="002A573E"/>
    <w:rsid w:val="005C3915"/>
    <w:rsid w:val="00797146"/>
    <w:rsid w:val="008D03F2"/>
    <w:rsid w:val="009718AA"/>
    <w:rsid w:val="009821A6"/>
    <w:rsid w:val="00B3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E92E"/>
  <w15:chartTrackingRefBased/>
  <w15:docId w15:val="{4701BB1A-8ACD-4A5B-8C1E-F6B14889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18AA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718AA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9718AA"/>
    <w:pPr>
      <w:ind w:left="720"/>
    </w:p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71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84371.9B9A36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4371.9B9A365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hnopark@cel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Gmajner</dc:creator>
  <cp:keywords/>
  <dc:description/>
  <cp:lastModifiedBy>Mojca Alif</cp:lastModifiedBy>
  <cp:revision>2</cp:revision>
  <dcterms:created xsi:type="dcterms:W3CDTF">2022-04-01T06:14:00Z</dcterms:created>
  <dcterms:modified xsi:type="dcterms:W3CDTF">2022-04-01T06:14:00Z</dcterms:modified>
</cp:coreProperties>
</file>