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F3B" w:rsidRDefault="002F4F3B" w:rsidP="004F3103">
      <w:pPr>
        <w:spacing w:after="0" w:line="240" w:lineRule="auto"/>
        <w:jc w:val="both"/>
        <w:rPr>
          <w:sz w:val="28"/>
          <w:szCs w:val="28"/>
        </w:rPr>
      </w:pPr>
    </w:p>
    <w:p w:rsidR="004F3103" w:rsidRPr="004F3103" w:rsidRDefault="004F3103" w:rsidP="004F310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SEZONA 2018/2019</w:t>
      </w:r>
    </w:p>
    <w:p w:rsidR="004F3103" w:rsidRPr="004F3103" w:rsidRDefault="004F3103" w:rsidP="004F3103">
      <w:pPr>
        <w:spacing w:after="0" w:line="240" w:lineRule="auto"/>
        <w:jc w:val="both"/>
      </w:pPr>
    </w:p>
    <w:p w:rsidR="002F4F3B" w:rsidRDefault="002F4F3B" w:rsidP="004F3103">
      <w:pPr>
        <w:spacing w:after="0" w:line="240" w:lineRule="auto"/>
        <w:jc w:val="both"/>
        <w:rPr>
          <w:color w:val="2F5496" w:themeColor="accent5" w:themeShade="BF"/>
        </w:rPr>
      </w:pPr>
    </w:p>
    <w:p w:rsidR="002F4F3B" w:rsidRDefault="002F4F3B" w:rsidP="004F3103">
      <w:pPr>
        <w:spacing w:after="0" w:line="240" w:lineRule="auto"/>
        <w:jc w:val="both"/>
        <w:rPr>
          <w:color w:val="2F5496" w:themeColor="accent5" w:themeShade="BF"/>
        </w:rPr>
      </w:pPr>
    </w:p>
    <w:p w:rsidR="004F3103" w:rsidRPr="004F3103" w:rsidRDefault="004F3103" w:rsidP="004F3103">
      <w:pPr>
        <w:spacing w:after="0" w:line="240" w:lineRule="auto"/>
        <w:jc w:val="both"/>
        <w:rPr>
          <w:color w:val="2F5496" w:themeColor="accent5" w:themeShade="BF"/>
        </w:rPr>
      </w:pPr>
      <w:r w:rsidRPr="004F3103">
        <w:rPr>
          <w:color w:val="2F5496" w:themeColor="accent5" w:themeShade="BF"/>
        </w:rPr>
        <w:t>SEPTEMBER</w:t>
      </w:r>
    </w:p>
    <w:p w:rsidR="004F3103" w:rsidRPr="004F3103" w:rsidRDefault="004F3103" w:rsidP="004F3103">
      <w:pPr>
        <w:spacing w:after="0" w:line="240" w:lineRule="auto"/>
        <w:jc w:val="both"/>
        <w:rPr>
          <w:b/>
        </w:rPr>
      </w:pPr>
    </w:p>
    <w:p w:rsidR="004F3103" w:rsidRDefault="004F3103" w:rsidP="004F3103">
      <w:pPr>
        <w:spacing w:after="0" w:line="240" w:lineRule="auto"/>
        <w:jc w:val="both"/>
      </w:pPr>
      <w:r w:rsidRPr="004F3103">
        <w:rPr>
          <w:b/>
        </w:rPr>
        <w:t>Avdicija za nove pevce</w:t>
      </w:r>
      <w:r>
        <w:rPr>
          <w:b/>
        </w:rPr>
        <w:t>:</w:t>
      </w:r>
      <w:r w:rsidRPr="004F3103">
        <w:t xml:space="preserve"> Pevskemu zboru se je po uspešno op</w:t>
      </w:r>
      <w:r>
        <w:t>ravljeni avdiciji priključilo 28</w:t>
      </w:r>
      <w:r w:rsidRPr="004F3103">
        <w:t xml:space="preserve"> novih pevk in pevcev.</w:t>
      </w:r>
    </w:p>
    <w:p w:rsidR="004F3103" w:rsidRPr="004F3103" w:rsidRDefault="004F3103" w:rsidP="004F3103">
      <w:pPr>
        <w:spacing w:after="0" w:line="240" w:lineRule="auto"/>
        <w:jc w:val="both"/>
        <w:rPr>
          <w:b/>
        </w:rPr>
      </w:pPr>
    </w:p>
    <w:p w:rsidR="004F3103" w:rsidRDefault="004F3103" w:rsidP="004F3103">
      <w:pPr>
        <w:spacing w:after="0" w:line="240" w:lineRule="auto"/>
        <w:jc w:val="both"/>
      </w:pPr>
      <w:r w:rsidRPr="004F3103">
        <w:t xml:space="preserve">Nastop na </w:t>
      </w:r>
      <w:r w:rsidRPr="004F3103">
        <w:rPr>
          <w:b/>
        </w:rPr>
        <w:t>sprejemu prvošolcev</w:t>
      </w:r>
      <w:r w:rsidRPr="004F3103">
        <w:t xml:space="preserve">. </w:t>
      </w:r>
    </w:p>
    <w:p w:rsidR="004F3103" w:rsidRPr="004F3103" w:rsidRDefault="004F3103" w:rsidP="004F3103">
      <w:pPr>
        <w:spacing w:after="0" w:line="240" w:lineRule="auto"/>
        <w:jc w:val="both"/>
      </w:pPr>
    </w:p>
    <w:p w:rsidR="002F4F3B" w:rsidRDefault="002F4F3B" w:rsidP="004F3103">
      <w:pPr>
        <w:spacing w:after="0" w:line="240" w:lineRule="auto"/>
        <w:jc w:val="both"/>
        <w:rPr>
          <w:color w:val="2F5496" w:themeColor="accent5" w:themeShade="BF"/>
        </w:rPr>
      </w:pPr>
    </w:p>
    <w:p w:rsidR="004F3103" w:rsidRPr="004F3103" w:rsidRDefault="004F3103" w:rsidP="004F3103">
      <w:pPr>
        <w:spacing w:after="0" w:line="240" w:lineRule="auto"/>
        <w:jc w:val="both"/>
        <w:rPr>
          <w:color w:val="2F5496" w:themeColor="accent5" w:themeShade="BF"/>
        </w:rPr>
      </w:pPr>
      <w:r w:rsidRPr="004F3103">
        <w:rPr>
          <w:color w:val="2F5496" w:themeColor="accent5" w:themeShade="BF"/>
        </w:rPr>
        <w:t>OKTOBER</w:t>
      </w:r>
    </w:p>
    <w:p w:rsidR="004F3103" w:rsidRPr="004F3103" w:rsidRDefault="004F3103" w:rsidP="004F3103">
      <w:pPr>
        <w:spacing w:after="0" w:line="240" w:lineRule="auto"/>
        <w:jc w:val="both"/>
        <w:rPr>
          <w:b/>
        </w:rPr>
      </w:pPr>
    </w:p>
    <w:p w:rsidR="004F3103" w:rsidRPr="004F3103" w:rsidRDefault="004F3103" w:rsidP="004F3103">
      <w:pPr>
        <w:spacing w:after="0" w:line="240" w:lineRule="auto"/>
        <w:jc w:val="both"/>
      </w:pPr>
      <w:r w:rsidRPr="004F3103">
        <w:rPr>
          <w:b/>
        </w:rPr>
        <w:t>N</w:t>
      </w:r>
      <w:r>
        <w:rPr>
          <w:b/>
        </w:rPr>
        <w:t xml:space="preserve">astop v Gaberju </w:t>
      </w:r>
      <w:r w:rsidRPr="004F3103">
        <w:t>ob odkritju obnovljenega spomenika padlim v drugi svetovni vojni</w:t>
      </w:r>
    </w:p>
    <w:p w:rsidR="004F3103" w:rsidRDefault="004F3103" w:rsidP="004F3103">
      <w:pPr>
        <w:spacing w:after="0" w:line="240" w:lineRule="auto"/>
        <w:jc w:val="both"/>
      </w:pPr>
    </w:p>
    <w:p w:rsidR="004F3103" w:rsidRPr="004F3103" w:rsidRDefault="004F3103" w:rsidP="004F3103">
      <w:pPr>
        <w:spacing w:after="0" w:line="240" w:lineRule="auto"/>
        <w:jc w:val="both"/>
        <w:rPr>
          <w:color w:val="2F5496" w:themeColor="accent5" w:themeShade="BF"/>
        </w:rPr>
      </w:pPr>
    </w:p>
    <w:p w:rsidR="004F3103" w:rsidRPr="004F3103" w:rsidRDefault="004F3103" w:rsidP="004F3103">
      <w:pPr>
        <w:spacing w:after="0" w:line="240" w:lineRule="auto"/>
        <w:jc w:val="both"/>
        <w:rPr>
          <w:color w:val="2F5496" w:themeColor="accent5" w:themeShade="BF"/>
        </w:rPr>
      </w:pPr>
      <w:r w:rsidRPr="004F3103">
        <w:rPr>
          <w:color w:val="2F5496" w:themeColor="accent5" w:themeShade="BF"/>
        </w:rPr>
        <w:t>NOVEMBER</w:t>
      </w:r>
    </w:p>
    <w:p w:rsidR="004F3103" w:rsidRPr="004F3103" w:rsidRDefault="004F3103" w:rsidP="004F3103">
      <w:pPr>
        <w:spacing w:after="0" w:line="240" w:lineRule="auto"/>
        <w:jc w:val="both"/>
        <w:rPr>
          <w:color w:val="2F5496" w:themeColor="accent5" w:themeShade="BF"/>
        </w:rPr>
      </w:pPr>
    </w:p>
    <w:p w:rsidR="004F3103" w:rsidRDefault="004F3103" w:rsidP="004F3103">
      <w:pPr>
        <w:spacing w:after="0" w:line="240" w:lineRule="auto"/>
        <w:jc w:val="both"/>
      </w:pPr>
      <w:r w:rsidRPr="004F3103">
        <w:rPr>
          <w:b/>
        </w:rPr>
        <w:t>Nastop v Muzeju novejše zgodovine Celje</w:t>
      </w:r>
      <w:r w:rsidRPr="004F3103">
        <w:t xml:space="preserve"> ob predstavitvi stripa o Franju Malgaju.</w:t>
      </w:r>
    </w:p>
    <w:p w:rsidR="004F3103" w:rsidRDefault="004F3103" w:rsidP="004F3103">
      <w:pPr>
        <w:spacing w:after="0" w:line="240" w:lineRule="auto"/>
        <w:jc w:val="both"/>
      </w:pPr>
    </w:p>
    <w:p w:rsidR="004F3103" w:rsidRDefault="004F3103" w:rsidP="004F3103">
      <w:pPr>
        <w:spacing w:after="0" w:line="240" w:lineRule="auto"/>
        <w:jc w:val="both"/>
      </w:pPr>
      <w:r w:rsidRPr="004F3103">
        <w:rPr>
          <w:b/>
        </w:rPr>
        <w:t>Nastop na koncertu ob 90-letnici skladatelja Jakoba Ježa</w:t>
      </w:r>
      <w:r w:rsidRPr="004F3103">
        <w:t xml:space="preserve"> v Narodnem domu v Celju, kjer je zapel skladateljevi pesmi Rasla je jelka in Kolce.</w:t>
      </w:r>
    </w:p>
    <w:p w:rsidR="004F3103" w:rsidRDefault="004F3103" w:rsidP="004F3103">
      <w:pPr>
        <w:spacing w:after="0" w:line="240" w:lineRule="auto"/>
        <w:jc w:val="both"/>
      </w:pPr>
    </w:p>
    <w:p w:rsidR="004F3103" w:rsidRPr="004F3103" w:rsidRDefault="004F3103" w:rsidP="004F3103">
      <w:pPr>
        <w:spacing w:after="0" w:line="240" w:lineRule="auto"/>
        <w:jc w:val="both"/>
        <w:rPr>
          <w:b/>
        </w:rPr>
      </w:pPr>
      <w:r w:rsidRPr="004F3103">
        <w:rPr>
          <w:b/>
        </w:rPr>
        <w:t xml:space="preserve">Intenzivne priprave v CŠOD Gorenje nad Zrečami </w:t>
      </w:r>
    </w:p>
    <w:p w:rsidR="004F3103" w:rsidRDefault="004F3103" w:rsidP="004F3103">
      <w:pPr>
        <w:spacing w:after="0" w:line="240" w:lineRule="auto"/>
        <w:jc w:val="both"/>
        <w:rPr>
          <w:rFonts w:cs="Times New Roman"/>
        </w:rPr>
      </w:pPr>
      <w:r w:rsidRPr="004F3103">
        <w:t>Na intenzi</w:t>
      </w:r>
      <w:r>
        <w:t>vnih vajah, ki so potekale od 9. do 11. novembra 2018</w:t>
      </w:r>
      <w:r w:rsidRPr="004F3103">
        <w:t xml:space="preserve">, so pevci intenzivno študirali program letošnje sezone. Razen študija novega programa pa namen intenzivnega pevskega vikenda še naprej ostaja tudi vključevanje novih pevcev, medsebojno spoznavanje in krepitev pripadnosti.  </w:t>
      </w:r>
    </w:p>
    <w:p w:rsidR="004F3103" w:rsidRDefault="004F3103" w:rsidP="004F3103">
      <w:pPr>
        <w:spacing w:after="0" w:line="240" w:lineRule="auto"/>
        <w:jc w:val="both"/>
        <w:rPr>
          <w:rFonts w:cs="Times New Roman"/>
        </w:rPr>
      </w:pPr>
    </w:p>
    <w:p w:rsidR="004F3103" w:rsidRDefault="004F3103" w:rsidP="004F3103">
      <w:pPr>
        <w:spacing w:after="0" w:line="240" w:lineRule="auto"/>
        <w:jc w:val="both"/>
        <w:rPr>
          <w:b/>
        </w:rPr>
      </w:pPr>
      <w:r>
        <w:rPr>
          <w:b/>
        </w:rPr>
        <w:t xml:space="preserve">Nastop ob </w:t>
      </w:r>
      <w:r w:rsidRPr="004F3103">
        <w:rPr>
          <w:b/>
        </w:rPr>
        <w:t>odprtju</w:t>
      </w:r>
      <w:r>
        <w:rPr>
          <w:b/>
        </w:rPr>
        <w:t xml:space="preserve"> razstave v Pokrajinskem muzeju</w:t>
      </w:r>
    </w:p>
    <w:p w:rsidR="004F3103" w:rsidRPr="004F3103" w:rsidRDefault="004F3103" w:rsidP="004F3103">
      <w:pPr>
        <w:spacing w:after="0" w:line="240" w:lineRule="auto"/>
        <w:jc w:val="both"/>
        <w:rPr>
          <w:b/>
          <w:color w:val="2F5496" w:themeColor="accent5" w:themeShade="BF"/>
        </w:rPr>
      </w:pPr>
    </w:p>
    <w:p w:rsidR="004F3103" w:rsidRPr="004F3103" w:rsidRDefault="00754C1B" w:rsidP="004F3103">
      <w:pPr>
        <w:ind w:right="-567"/>
      </w:pPr>
      <w:r w:rsidRPr="00754C1B">
        <w:rPr>
          <w:b/>
        </w:rPr>
        <w:t>Nastop na koncertu ob 110-letnici javnega glasbenega šolstva v Celju</w:t>
      </w:r>
      <w:r>
        <w:t xml:space="preserve">: </w:t>
      </w:r>
      <w:r w:rsidR="004F3103" w:rsidRPr="004F3103">
        <w:t xml:space="preserve">Zbor je na velikem in odmevnem koncertu ob 110-letnici javnega glasbenega šolstva v Celju z Mladinskim simfoničnim orkestrom GŠ Celje veličastno krstno izvedel himno glasbene šole Svet brez mej avtorjev Bojana Logarja, Petra Tovornika in dr. Tončka Kregarja.  </w:t>
      </w:r>
    </w:p>
    <w:p w:rsidR="004F3103" w:rsidRPr="004F3103" w:rsidRDefault="004F3103" w:rsidP="004F3103">
      <w:pPr>
        <w:spacing w:after="0" w:line="240" w:lineRule="auto"/>
        <w:jc w:val="both"/>
        <w:rPr>
          <w:color w:val="2F5496" w:themeColor="accent5" w:themeShade="BF"/>
        </w:rPr>
      </w:pPr>
    </w:p>
    <w:p w:rsidR="004F3103" w:rsidRPr="004F3103" w:rsidRDefault="004F3103" w:rsidP="004F3103">
      <w:pPr>
        <w:spacing w:after="0" w:line="240" w:lineRule="auto"/>
        <w:jc w:val="both"/>
        <w:rPr>
          <w:color w:val="2F5496" w:themeColor="accent5" w:themeShade="BF"/>
        </w:rPr>
      </w:pPr>
      <w:r w:rsidRPr="004F3103">
        <w:rPr>
          <w:color w:val="2F5496" w:themeColor="accent5" w:themeShade="BF"/>
        </w:rPr>
        <w:t>DECEMBER</w:t>
      </w:r>
    </w:p>
    <w:p w:rsidR="004F3103" w:rsidRPr="004F3103" w:rsidRDefault="004F3103" w:rsidP="004F3103">
      <w:pPr>
        <w:spacing w:after="0" w:line="240" w:lineRule="auto"/>
        <w:jc w:val="both"/>
        <w:rPr>
          <w:color w:val="2F5496" w:themeColor="accent5" w:themeShade="BF"/>
        </w:rPr>
      </w:pPr>
    </w:p>
    <w:p w:rsidR="002F4F3B" w:rsidRPr="002F4F3B" w:rsidRDefault="002F4F3B" w:rsidP="002F4F3B">
      <w:pPr>
        <w:ind w:right="-567"/>
      </w:pPr>
      <w:r w:rsidRPr="002F4F3B">
        <w:rPr>
          <w:b/>
        </w:rPr>
        <w:t>Koncert ob prižigu lučk v Celjskem domu</w:t>
      </w:r>
      <w:r>
        <w:t xml:space="preserve">: </w:t>
      </w:r>
      <w:r w:rsidRPr="002F4F3B">
        <w:t xml:space="preserve">Skupaj z Mladinskim simfoničnim orkestrom GŠ Celje in solisti z naše gimnazije je zbor oblikoval koncert ob prižigu lučk v Celjskem domu. </w:t>
      </w:r>
    </w:p>
    <w:p w:rsidR="002F4F3B" w:rsidRPr="002F4F3B" w:rsidRDefault="002F4F3B" w:rsidP="002F4F3B">
      <w:pPr>
        <w:ind w:right="-567"/>
        <w:rPr>
          <w:b/>
        </w:rPr>
      </w:pPr>
      <w:r w:rsidRPr="002F4F3B">
        <w:rPr>
          <w:b/>
        </w:rPr>
        <w:t>Božično-novoletni koncert</w:t>
      </w:r>
    </w:p>
    <w:p w:rsidR="002F4F3B" w:rsidRDefault="002F4F3B" w:rsidP="002F4F3B">
      <w:pPr>
        <w:ind w:right="-567"/>
        <w:rPr>
          <w:rFonts w:cstheme="minorHAnsi"/>
        </w:rPr>
      </w:pPr>
      <w:r w:rsidRPr="002F4F3B">
        <w:t xml:space="preserve">Na tradicionalnem božično-novoletnem koncertu pevskega zbora s šolskim orkestrom je v Celju prvič zazvenela kantata za mešani zbor in orkester Eno je dete rojeno priznanega skladatelja Alda Kumarja. Občutena izvedba in sporočilnost kantate sta se poslušalca globoko dotaknili. </w:t>
      </w:r>
      <w:r w:rsidRPr="002F4F3B">
        <w:rPr>
          <w:rFonts w:cstheme="minorHAnsi"/>
        </w:rPr>
        <w:t xml:space="preserve">Večer so nadaljevale pesmi, ki so jih izvedli gostje večera – Mešani mladinski pevski zbor Gimnazije Litija. Koncert, ki je vnovič izzvenel pred razprodano dvorano Celjskega doma, so zaokrožile največje uspešnice skupine ABBA v izvedbi našega zbora in solistk Manje </w:t>
      </w:r>
      <w:proofErr w:type="spellStart"/>
      <w:r w:rsidRPr="002F4F3B">
        <w:rPr>
          <w:rFonts w:cstheme="minorHAnsi"/>
        </w:rPr>
        <w:t>Vačovnik</w:t>
      </w:r>
      <w:proofErr w:type="spellEnd"/>
      <w:r w:rsidRPr="002F4F3B">
        <w:rPr>
          <w:rFonts w:cstheme="minorHAnsi"/>
        </w:rPr>
        <w:t xml:space="preserve"> (2. e), Hane </w:t>
      </w:r>
      <w:proofErr w:type="spellStart"/>
      <w:r w:rsidRPr="002F4F3B">
        <w:rPr>
          <w:rFonts w:cstheme="minorHAnsi"/>
        </w:rPr>
        <w:t>Prtenjak</w:t>
      </w:r>
      <w:proofErr w:type="spellEnd"/>
      <w:r w:rsidRPr="002F4F3B">
        <w:rPr>
          <w:rFonts w:cstheme="minorHAnsi"/>
        </w:rPr>
        <w:t xml:space="preserve"> (4. c) in Mie Vučković (1. č). Po bučnem aplavzu so pevci in solistki Anamarija Mežnar (3. b) in Aja </w:t>
      </w:r>
      <w:proofErr w:type="spellStart"/>
      <w:r w:rsidRPr="002F4F3B">
        <w:rPr>
          <w:rFonts w:cstheme="minorHAnsi"/>
        </w:rPr>
        <w:t>Conradi</w:t>
      </w:r>
      <w:proofErr w:type="spellEnd"/>
      <w:r w:rsidRPr="002F4F3B">
        <w:rPr>
          <w:rFonts w:cstheme="minorHAnsi"/>
        </w:rPr>
        <w:t xml:space="preserve"> (3. č) za dodatek poslušalce popeljali še v fantazijski svet s skladbo </w:t>
      </w:r>
      <w:proofErr w:type="spellStart"/>
      <w:r w:rsidRPr="002F4F3B">
        <w:rPr>
          <w:rFonts w:cstheme="minorHAnsi"/>
        </w:rPr>
        <w:t>Adiemus</w:t>
      </w:r>
      <w:proofErr w:type="spellEnd"/>
      <w:r w:rsidRPr="002F4F3B">
        <w:rPr>
          <w:rFonts w:cstheme="minorHAnsi"/>
        </w:rPr>
        <w:t xml:space="preserve">.  </w:t>
      </w:r>
    </w:p>
    <w:p w:rsidR="002F4F3B" w:rsidRDefault="002F4F3B" w:rsidP="002F4F3B">
      <w:pPr>
        <w:ind w:right="-567"/>
      </w:pPr>
      <w:r>
        <w:rPr>
          <w:noProof/>
          <w:lang w:eastAsia="sl-SI"/>
        </w:rPr>
        <w:lastRenderedPageBreak/>
        <w:drawing>
          <wp:inline distT="0" distB="0" distL="0" distR="0" wp14:anchorId="6E92BD40" wp14:editId="147DAC99">
            <wp:extent cx="3528060" cy="2356634"/>
            <wp:effectExtent l="0" t="0" r="0" b="5715"/>
            <wp:docPr id="4" name="Slika 4" descr="http://www.prvagim.si/modules/uploader/uploads/gallery/gallery_picture/bigOne/D75_0306_Lr_1920_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vagim.si/modules/uploader/uploads/gallery/gallery_picture/bigOne/D75_0306_Lr_1920_F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209" cy="236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F3B" w:rsidRDefault="002F4F3B" w:rsidP="002F4F3B">
      <w:pPr>
        <w:ind w:right="-567"/>
      </w:pPr>
      <w:r>
        <w:t>Utrinek z božično-novoletnega koncerta</w:t>
      </w:r>
    </w:p>
    <w:p w:rsidR="002F4F3B" w:rsidRPr="002F4F3B" w:rsidRDefault="002F4F3B" w:rsidP="002F4F3B">
      <w:pPr>
        <w:ind w:right="-567"/>
      </w:pPr>
    </w:p>
    <w:p w:rsidR="002F4F3B" w:rsidRDefault="002F4F3B" w:rsidP="002F4F3B">
      <w:pPr>
        <w:ind w:right="-567"/>
        <w:rPr>
          <w:rFonts w:cstheme="minorHAnsi"/>
        </w:rPr>
      </w:pPr>
      <w:r w:rsidRPr="002F4F3B">
        <w:rPr>
          <w:rFonts w:cstheme="minorHAnsi"/>
          <w:b/>
        </w:rPr>
        <w:t xml:space="preserve">Nastop na </w:t>
      </w:r>
      <w:r>
        <w:rPr>
          <w:rFonts w:cstheme="minorHAnsi"/>
          <w:b/>
        </w:rPr>
        <w:t xml:space="preserve">božično-novoletnem </w:t>
      </w:r>
      <w:r w:rsidRPr="002F4F3B">
        <w:rPr>
          <w:rFonts w:cstheme="minorHAnsi"/>
          <w:b/>
        </w:rPr>
        <w:t>koncertu Pihalnega orkestra Šentjur</w:t>
      </w:r>
      <w:r>
        <w:rPr>
          <w:rFonts w:cstheme="minorHAnsi"/>
        </w:rPr>
        <w:t xml:space="preserve">: </w:t>
      </w:r>
      <w:r w:rsidRPr="002F4F3B">
        <w:rPr>
          <w:rFonts w:cstheme="minorHAnsi"/>
        </w:rPr>
        <w:t xml:space="preserve">Na povabilo Pihalnega orkestra Šentjur je pevski zbor kot gost nastopil na njihovem božično-novoletnem koncertu v Šentjurju. Skupaj so izvedli naslednji program: </w:t>
      </w:r>
    </w:p>
    <w:p w:rsidR="002F4F3B" w:rsidRPr="002F4F3B" w:rsidRDefault="002F4F3B" w:rsidP="002F4F3B">
      <w:pPr>
        <w:pStyle w:val="Odstavekseznama"/>
        <w:numPr>
          <w:ilvl w:val="0"/>
          <w:numId w:val="2"/>
        </w:numPr>
        <w:ind w:right="-567"/>
        <w:rPr>
          <w:rFonts w:cstheme="minorHAnsi"/>
        </w:rPr>
      </w:pPr>
      <w:r w:rsidRPr="002F4F3B">
        <w:rPr>
          <w:rFonts w:cstheme="minorHAnsi"/>
        </w:rPr>
        <w:t>Želimo vam srečen</w:t>
      </w:r>
      <w:r>
        <w:rPr>
          <w:rFonts w:cstheme="minorHAnsi"/>
          <w:sz w:val="24"/>
          <w:szCs w:val="24"/>
        </w:rPr>
        <w:t xml:space="preserve"> </w:t>
      </w:r>
      <w:r w:rsidRPr="002F4F3B">
        <w:rPr>
          <w:rFonts w:cstheme="minorHAnsi"/>
        </w:rPr>
        <w:t>božič,</w:t>
      </w:r>
    </w:p>
    <w:p w:rsidR="002F4F3B" w:rsidRPr="002F4F3B" w:rsidRDefault="002F4F3B" w:rsidP="002F4F3B">
      <w:pPr>
        <w:pStyle w:val="Odstavekseznama"/>
        <w:numPr>
          <w:ilvl w:val="0"/>
          <w:numId w:val="2"/>
        </w:numPr>
        <w:ind w:right="-567"/>
        <w:rPr>
          <w:rFonts w:cstheme="minorHAnsi"/>
        </w:rPr>
      </w:pPr>
      <w:r w:rsidRPr="002F4F3B">
        <w:rPr>
          <w:rFonts w:cstheme="minorHAnsi"/>
        </w:rPr>
        <w:t xml:space="preserve">Star </w:t>
      </w:r>
      <w:r w:rsidRPr="002F4F3B">
        <w:rPr>
          <w:rFonts w:cstheme="minorHAnsi"/>
        </w:rPr>
        <w:t>klobuk</w:t>
      </w:r>
      <w:r w:rsidRPr="002F4F3B">
        <w:rPr>
          <w:rFonts w:cstheme="minorHAnsi"/>
        </w:rPr>
        <w:t xml:space="preserve">, </w:t>
      </w:r>
    </w:p>
    <w:p w:rsidR="002F4F3B" w:rsidRDefault="002F4F3B" w:rsidP="002F4F3B">
      <w:pPr>
        <w:pStyle w:val="Odstavekseznama"/>
        <w:numPr>
          <w:ilvl w:val="0"/>
          <w:numId w:val="2"/>
        </w:numPr>
        <w:ind w:right="-567"/>
        <w:rPr>
          <w:rFonts w:cstheme="minorHAnsi"/>
        </w:rPr>
      </w:pPr>
      <w:r>
        <w:rPr>
          <w:rFonts w:cstheme="minorHAnsi"/>
        </w:rPr>
        <w:t>Zvezde,</w:t>
      </w:r>
    </w:p>
    <w:p w:rsidR="002F4F3B" w:rsidRPr="002F4F3B" w:rsidRDefault="002F4F3B" w:rsidP="002F4F3B">
      <w:pPr>
        <w:pStyle w:val="Odstavekseznama"/>
        <w:numPr>
          <w:ilvl w:val="0"/>
          <w:numId w:val="2"/>
        </w:numPr>
        <w:ind w:right="-567"/>
        <w:rPr>
          <w:rFonts w:cstheme="minorHAnsi"/>
        </w:rPr>
      </w:pPr>
      <w:r w:rsidRPr="002F4F3B">
        <w:rPr>
          <w:rFonts w:cstheme="minorHAnsi"/>
        </w:rPr>
        <w:t>Veter nosi pesem mojo,</w:t>
      </w:r>
    </w:p>
    <w:p w:rsidR="002F4F3B" w:rsidRDefault="002F4F3B" w:rsidP="002F4F3B">
      <w:pPr>
        <w:pStyle w:val="Odstavekseznama"/>
        <w:numPr>
          <w:ilvl w:val="0"/>
          <w:numId w:val="2"/>
        </w:numPr>
        <w:ind w:right="-567"/>
        <w:rPr>
          <w:rFonts w:cstheme="minorHAnsi"/>
        </w:rPr>
      </w:pPr>
      <w:r w:rsidRPr="002F4F3B">
        <w:rPr>
          <w:rFonts w:cstheme="minorHAnsi"/>
        </w:rPr>
        <w:t>Hit</w:t>
      </w:r>
      <w:r w:rsidRPr="002F4F3B">
        <w:rPr>
          <w:rFonts w:cstheme="minorHAnsi"/>
        </w:rPr>
        <w:t xml:space="preserve">ite kristjani, </w:t>
      </w:r>
    </w:p>
    <w:p w:rsidR="002F4F3B" w:rsidRPr="002F4F3B" w:rsidRDefault="002F4F3B" w:rsidP="002F4F3B">
      <w:pPr>
        <w:pStyle w:val="Odstavekseznama"/>
        <w:numPr>
          <w:ilvl w:val="0"/>
          <w:numId w:val="2"/>
        </w:numPr>
        <w:ind w:right="-567"/>
        <w:rPr>
          <w:rFonts w:cstheme="minorHAnsi"/>
        </w:rPr>
      </w:pPr>
      <w:proofErr w:type="spellStart"/>
      <w:r w:rsidRPr="002F4F3B">
        <w:rPr>
          <w:rFonts w:cstheme="minorHAnsi"/>
        </w:rPr>
        <w:t>Feliz</w:t>
      </w:r>
      <w:proofErr w:type="spellEnd"/>
      <w:r w:rsidRPr="002F4F3B">
        <w:rPr>
          <w:rFonts w:cstheme="minorHAnsi"/>
        </w:rPr>
        <w:t xml:space="preserve"> </w:t>
      </w:r>
      <w:proofErr w:type="spellStart"/>
      <w:r w:rsidRPr="002F4F3B">
        <w:rPr>
          <w:rFonts w:cstheme="minorHAnsi"/>
        </w:rPr>
        <w:t>Navidad</w:t>
      </w:r>
      <w:proofErr w:type="spellEnd"/>
      <w:r w:rsidRPr="002F4F3B">
        <w:rPr>
          <w:rFonts w:cstheme="minorHAnsi"/>
        </w:rPr>
        <w:t xml:space="preserve"> </w:t>
      </w:r>
    </w:p>
    <w:p w:rsidR="002F4F3B" w:rsidRPr="002F4F3B" w:rsidRDefault="002F4F3B" w:rsidP="002F4F3B">
      <w:pPr>
        <w:pStyle w:val="Odstavekseznama"/>
        <w:numPr>
          <w:ilvl w:val="0"/>
          <w:numId w:val="2"/>
        </w:numPr>
        <w:ind w:right="-567"/>
        <w:rPr>
          <w:rFonts w:cstheme="minorHAnsi"/>
        </w:rPr>
      </w:pPr>
      <w:r>
        <w:rPr>
          <w:rFonts w:cstheme="minorHAnsi"/>
        </w:rPr>
        <w:t>Sveta</w:t>
      </w:r>
      <w:r w:rsidRPr="002F4F3B">
        <w:rPr>
          <w:rFonts w:cstheme="minorHAnsi"/>
        </w:rPr>
        <w:t xml:space="preserve"> noč. </w:t>
      </w:r>
    </w:p>
    <w:p w:rsidR="004F3103" w:rsidRPr="004F3103" w:rsidRDefault="004F3103" w:rsidP="004F3103">
      <w:pPr>
        <w:spacing w:after="0" w:line="240" w:lineRule="auto"/>
        <w:jc w:val="both"/>
        <w:rPr>
          <w:b/>
        </w:rPr>
      </w:pPr>
    </w:p>
    <w:p w:rsidR="004F3103" w:rsidRPr="004F3103" w:rsidRDefault="004F3103" w:rsidP="004F3103">
      <w:pPr>
        <w:spacing w:after="0" w:line="240" w:lineRule="auto"/>
        <w:ind w:left="-105"/>
        <w:jc w:val="both"/>
        <w:rPr>
          <w:b/>
        </w:rPr>
      </w:pPr>
    </w:p>
    <w:p w:rsidR="004F3103" w:rsidRPr="004F3103" w:rsidRDefault="002F4F3B" w:rsidP="004F3103">
      <w:pPr>
        <w:spacing w:after="0" w:line="240" w:lineRule="auto"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JANUAR</w:t>
      </w:r>
    </w:p>
    <w:p w:rsidR="004F3103" w:rsidRPr="004F3103" w:rsidRDefault="004F3103" w:rsidP="004F3103">
      <w:pPr>
        <w:spacing w:after="0" w:line="240" w:lineRule="auto"/>
        <w:jc w:val="both"/>
        <w:rPr>
          <w:b/>
        </w:rPr>
      </w:pPr>
    </w:p>
    <w:p w:rsidR="002F4F3B" w:rsidRDefault="002F4F3B" w:rsidP="002F4F3B">
      <w:pPr>
        <w:spacing w:after="0" w:line="240" w:lineRule="auto"/>
        <w:jc w:val="both"/>
        <w:rPr>
          <w:b/>
        </w:rPr>
      </w:pPr>
      <w:r w:rsidRPr="002F4F3B">
        <w:rPr>
          <w:rFonts w:cstheme="minorHAnsi"/>
          <w:b/>
        </w:rPr>
        <w:t>Prvi samostojni božični koncert zbor</w:t>
      </w:r>
      <w:r>
        <w:rPr>
          <w:rFonts w:cstheme="minorHAnsi"/>
          <w:b/>
        </w:rPr>
        <w:t>a v cerkvi svetega Duha v Celju</w:t>
      </w:r>
    </w:p>
    <w:p w:rsidR="004F3103" w:rsidRPr="004F3103" w:rsidRDefault="004F3103" w:rsidP="002F4F3B">
      <w:pPr>
        <w:spacing w:after="0" w:line="240" w:lineRule="auto"/>
        <w:jc w:val="both"/>
        <w:rPr>
          <w:b/>
        </w:rPr>
      </w:pPr>
      <w:r w:rsidRPr="004F3103">
        <w:rPr>
          <w:b/>
        </w:rPr>
        <w:t xml:space="preserve"> </w:t>
      </w:r>
    </w:p>
    <w:p w:rsidR="002F4F3B" w:rsidRDefault="002F4F3B" w:rsidP="002F4F3B">
      <w:pPr>
        <w:spacing w:after="0" w:line="240" w:lineRule="auto"/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FEBRUAR</w:t>
      </w:r>
    </w:p>
    <w:p w:rsidR="002F4F3B" w:rsidRPr="004F3103" w:rsidRDefault="002F4F3B" w:rsidP="002F4F3B">
      <w:pPr>
        <w:spacing w:after="0" w:line="240" w:lineRule="auto"/>
        <w:jc w:val="both"/>
        <w:rPr>
          <w:color w:val="2F5496" w:themeColor="accent5" w:themeShade="BF"/>
        </w:rPr>
      </w:pPr>
    </w:p>
    <w:p w:rsidR="002F4F3B" w:rsidRPr="002F4F3B" w:rsidRDefault="002F4F3B" w:rsidP="002F4F3B">
      <w:pPr>
        <w:ind w:right="-567"/>
        <w:rPr>
          <w:rFonts w:cstheme="minorHAnsi"/>
        </w:rPr>
      </w:pPr>
      <w:r w:rsidRPr="002F4F3B">
        <w:rPr>
          <w:rFonts w:cstheme="minorHAnsi"/>
          <w:b/>
        </w:rPr>
        <w:t>Nastop na Kulturnem maratonu</w:t>
      </w:r>
      <w:r w:rsidRPr="002F4F3B">
        <w:rPr>
          <w:rFonts w:cstheme="minorHAnsi"/>
        </w:rPr>
        <w:t xml:space="preserve">: </w:t>
      </w:r>
      <w:r w:rsidRPr="002F4F3B">
        <w:rPr>
          <w:rFonts w:cstheme="minorHAnsi"/>
        </w:rPr>
        <w:t xml:space="preserve">Tudi letos se je Kulturni maraton sklenil s koncertom pevskega zbora v Dvorani Kajuh. Zbrani vsi dijaki in profesorji šole so najprej slišali Zdravljico, po njej pa so prisluhnili ponovitvi dela božično-novoletnega koncerta. </w:t>
      </w:r>
    </w:p>
    <w:p w:rsidR="004F3103" w:rsidRPr="004F3103" w:rsidRDefault="004F3103" w:rsidP="004F3103">
      <w:pPr>
        <w:spacing w:after="0" w:line="240" w:lineRule="auto"/>
        <w:jc w:val="both"/>
        <w:rPr>
          <w:b/>
        </w:rPr>
      </w:pPr>
      <w:r w:rsidRPr="004F3103">
        <w:rPr>
          <w:b/>
        </w:rPr>
        <w:t>Nastopi na informativnih dnevih</w:t>
      </w:r>
    </w:p>
    <w:p w:rsidR="004F3103" w:rsidRPr="004F3103" w:rsidRDefault="004F3103" w:rsidP="004F3103">
      <w:pPr>
        <w:spacing w:after="0" w:line="240" w:lineRule="auto"/>
        <w:jc w:val="both"/>
        <w:rPr>
          <w:b/>
        </w:rPr>
      </w:pPr>
    </w:p>
    <w:p w:rsidR="004F3103" w:rsidRDefault="004F3103" w:rsidP="004F3103">
      <w:pPr>
        <w:spacing w:after="0" w:line="240" w:lineRule="auto"/>
        <w:jc w:val="both"/>
        <w:rPr>
          <w:b/>
        </w:rPr>
      </w:pPr>
      <w:r w:rsidRPr="004F3103">
        <w:rPr>
          <w:b/>
        </w:rPr>
        <w:t>Nastop na slovesnosti ob kipu Karla Destovnika - Kajuha pred I. gimnazijo v Celju</w:t>
      </w:r>
    </w:p>
    <w:p w:rsidR="002F4F3B" w:rsidRDefault="002F4F3B" w:rsidP="004F3103">
      <w:pPr>
        <w:spacing w:after="0" w:line="240" w:lineRule="auto"/>
        <w:jc w:val="both"/>
        <w:rPr>
          <w:b/>
        </w:rPr>
      </w:pPr>
    </w:p>
    <w:p w:rsidR="002F4F3B" w:rsidRPr="004F3103" w:rsidRDefault="002F4F3B" w:rsidP="004F3103">
      <w:pPr>
        <w:spacing w:after="0" w:line="240" w:lineRule="auto"/>
        <w:jc w:val="both"/>
        <w:rPr>
          <w:b/>
        </w:rPr>
      </w:pPr>
      <w:r>
        <w:rPr>
          <w:b/>
        </w:rPr>
        <w:t>Nastop na slovesnosti ob 30. obletnici Zbora za ustavo v Laškem</w:t>
      </w:r>
    </w:p>
    <w:p w:rsidR="004F3103" w:rsidRPr="004F3103" w:rsidRDefault="004F3103" w:rsidP="004F3103">
      <w:pPr>
        <w:spacing w:after="0" w:line="240" w:lineRule="auto"/>
        <w:jc w:val="both"/>
        <w:rPr>
          <w:color w:val="2F5496" w:themeColor="accent5" w:themeShade="BF"/>
        </w:rPr>
      </w:pPr>
    </w:p>
    <w:p w:rsidR="002F4F3B" w:rsidRDefault="002F4F3B" w:rsidP="004F3103">
      <w:pPr>
        <w:spacing w:after="0" w:line="240" w:lineRule="auto"/>
        <w:jc w:val="both"/>
        <w:rPr>
          <w:sz w:val="24"/>
          <w:szCs w:val="24"/>
        </w:rPr>
      </w:pPr>
    </w:p>
    <w:p w:rsidR="004F3103" w:rsidRPr="004F3103" w:rsidRDefault="004F3103" w:rsidP="004F3103">
      <w:pPr>
        <w:spacing w:after="0" w:line="240" w:lineRule="auto"/>
        <w:jc w:val="both"/>
        <w:rPr>
          <w:color w:val="2F5496" w:themeColor="accent5" w:themeShade="BF"/>
        </w:rPr>
      </w:pPr>
      <w:r w:rsidRPr="004F3103">
        <w:rPr>
          <w:color w:val="2F5496" w:themeColor="accent5" w:themeShade="BF"/>
        </w:rPr>
        <w:t xml:space="preserve">MAREC </w:t>
      </w:r>
    </w:p>
    <w:p w:rsidR="004F3103" w:rsidRDefault="004F3103" w:rsidP="004F3103">
      <w:pPr>
        <w:spacing w:after="0" w:line="240" w:lineRule="auto"/>
        <w:jc w:val="both"/>
        <w:rPr>
          <w:color w:val="2F5496" w:themeColor="accent5" w:themeShade="BF"/>
        </w:rPr>
      </w:pPr>
    </w:p>
    <w:p w:rsidR="002F4F3B" w:rsidRDefault="002F4F3B" w:rsidP="002F4F3B">
      <w:pPr>
        <w:spacing w:after="0" w:line="240" w:lineRule="auto"/>
        <w:jc w:val="both"/>
      </w:pPr>
      <w:r w:rsidRPr="002F4F3B">
        <w:rPr>
          <w:b/>
        </w:rPr>
        <w:t>Koncert pevskih zborov klasičnih gimnazij</w:t>
      </w:r>
      <w:r w:rsidRPr="002F4F3B">
        <w:t xml:space="preserve"> </w:t>
      </w:r>
      <w:proofErr w:type="spellStart"/>
      <w:r w:rsidRPr="002F4F3B">
        <w:rPr>
          <w:b/>
        </w:rPr>
        <w:t>Cantemus</w:t>
      </w:r>
      <w:proofErr w:type="spellEnd"/>
      <w:r w:rsidRPr="002F4F3B">
        <w:rPr>
          <w:b/>
        </w:rPr>
        <w:t xml:space="preserve"> die </w:t>
      </w:r>
      <w:proofErr w:type="spellStart"/>
      <w:r w:rsidRPr="002F4F3B">
        <w:rPr>
          <w:b/>
        </w:rPr>
        <w:t>leato</w:t>
      </w:r>
      <w:proofErr w:type="spellEnd"/>
      <w:r w:rsidRPr="002F4F3B">
        <w:rPr>
          <w:b/>
        </w:rPr>
        <w:t xml:space="preserve"> </w:t>
      </w:r>
      <w:proofErr w:type="spellStart"/>
      <w:r w:rsidRPr="002F4F3B">
        <w:rPr>
          <w:b/>
        </w:rPr>
        <w:t>veris</w:t>
      </w:r>
      <w:proofErr w:type="spellEnd"/>
      <w:r>
        <w:rPr>
          <w:b/>
        </w:rPr>
        <w:t xml:space="preserve"> (Zapojmo na ta veseli dan pomladi)</w:t>
      </w:r>
    </w:p>
    <w:p w:rsidR="002F4F3B" w:rsidRDefault="002F4F3B" w:rsidP="002F4F3B">
      <w:pPr>
        <w:spacing w:after="0" w:line="240" w:lineRule="auto"/>
        <w:jc w:val="both"/>
      </w:pPr>
      <w:r w:rsidRPr="002F4F3B">
        <w:t xml:space="preserve">V Narodnem domu v Celju se je odvil tretji Koncert pevskih zborov slovenskih klasičnih gimnazij, letos prvič v organizaciji I. gimnazije v Celju. Poleg našega pevskega zbora so nastopili še pevski zbori Prve gimnazije Maribor, Gimnazije Škofja Loka in Gimnazije Novo mesto. Predstavili so raznolik program, vsi so zapeli tudi v latinščini.  </w:t>
      </w:r>
    </w:p>
    <w:p w:rsidR="002F4F3B" w:rsidRPr="002F4F3B" w:rsidRDefault="002F4F3B" w:rsidP="002F4F3B">
      <w:pPr>
        <w:spacing w:after="0" w:line="240" w:lineRule="auto"/>
        <w:jc w:val="both"/>
      </w:pPr>
    </w:p>
    <w:p w:rsidR="002F4F3B" w:rsidRDefault="002F4F3B" w:rsidP="002F4F3B">
      <w:pPr>
        <w:ind w:right="-567"/>
      </w:pPr>
      <w:r w:rsidRPr="002F4F3B">
        <w:rPr>
          <w:b/>
        </w:rPr>
        <w:t>Nastop na Modni reviji Modni navdih v Celjskem domu</w:t>
      </w:r>
      <w:r>
        <w:t xml:space="preserve">: </w:t>
      </w:r>
      <w:r w:rsidRPr="002F4F3B">
        <w:t xml:space="preserve">Na povabilo gospe </w:t>
      </w:r>
      <w:proofErr w:type="spellStart"/>
      <w:r w:rsidRPr="002F4F3B">
        <w:t>Vladimire</w:t>
      </w:r>
      <w:proofErr w:type="spellEnd"/>
      <w:r w:rsidRPr="002F4F3B">
        <w:t xml:space="preserve"> Skale je zbor s solistko Mio Vučković (1. č) na modni reviji Modni navdih v Celjskem domu navdušil z letošnjo glasbeno uspešnico </w:t>
      </w:r>
      <w:proofErr w:type="spellStart"/>
      <w:r w:rsidRPr="002F4F3B">
        <w:t>Shallow</w:t>
      </w:r>
      <w:proofErr w:type="spellEnd"/>
      <w:r w:rsidRPr="002F4F3B">
        <w:t xml:space="preserve">. </w:t>
      </w:r>
    </w:p>
    <w:p w:rsidR="002F4F3B" w:rsidRDefault="002F4F3B" w:rsidP="002F4F3B">
      <w:pPr>
        <w:ind w:right="-567"/>
      </w:pPr>
      <w:bookmarkStart w:id="0" w:name="_GoBack"/>
      <w:bookmarkEnd w:id="0"/>
    </w:p>
    <w:p w:rsidR="002F4F3B" w:rsidRDefault="002F4F3B" w:rsidP="002F4F3B">
      <w:pPr>
        <w:ind w:right="-567"/>
      </w:pPr>
      <w:r>
        <w:rPr>
          <w:noProof/>
          <w:lang w:eastAsia="sl-SI"/>
        </w:rPr>
        <w:drawing>
          <wp:inline distT="0" distB="0" distL="0" distR="0" wp14:anchorId="7A9C53F1" wp14:editId="2E921975">
            <wp:extent cx="3459480" cy="2308121"/>
            <wp:effectExtent l="0" t="0" r="7620" b="0"/>
            <wp:docPr id="7" name="Slika 7" descr="http://www.prvagim.si/modules/uploader/uploads/gallery/gallery_picture/bigOne/PK_PZ_I_gim_2019_Matjaz_Pinter_22_1920p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rvagim.si/modules/uploader/uploads/gallery/gallery_picture/bigOne/PK_PZ_I_gim_2019_Matjaz_Pinter_22_1920pi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7590" cy="2320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F3B" w:rsidRPr="002F4F3B" w:rsidRDefault="002F4F3B" w:rsidP="002F4F3B">
      <w:pPr>
        <w:ind w:right="-567"/>
      </w:pPr>
      <w:r>
        <w:t>Utrinek s pomladnega koncerta</w:t>
      </w:r>
    </w:p>
    <w:p w:rsidR="002F4F3B" w:rsidRDefault="002F4F3B" w:rsidP="004F3103">
      <w:pPr>
        <w:spacing w:after="0" w:line="240" w:lineRule="auto"/>
        <w:jc w:val="both"/>
        <w:rPr>
          <w:color w:val="2F5496" w:themeColor="accent5" w:themeShade="BF"/>
        </w:rPr>
      </w:pPr>
    </w:p>
    <w:p w:rsidR="002F4F3B" w:rsidRDefault="002F4F3B" w:rsidP="004F3103">
      <w:pPr>
        <w:spacing w:after="0" w:line="240" w:lineRule="auto"/>
        <w:jc w:val="both"/>
        <w:rPr>
          <w:color w:val="2F5496" w:themeColor="accent5" w:themeShade="BF"/>
        </w:rPr>
      </w:pPr>
    </w:p>
    <w:p w:rsidR="004F3103" w:rsidRDefault="004F3103" w:rsidP="004F3103">
      <w:pPr>
        <w:spacing w:after="0" w:line="240" w:lineRule="auto"/>
        <w:jc w:val="both"/>
        <w:rPr>
          <w:color w:val="2F5496" w:themeColor="accent5" w:themeShade="BF"/>
        </w:rPr>
      </w:pPr>
      <w:r w:rsidRPr="004F3103">
        <w:rPr>
          <w:color w:val="2F5496" w:themeColor="accent5" w:themeShade="BF"/>
        </w:rPr>
        <w:t>MAJ</w:t>
      </w:r>
    </w:p>
    <w:p w:rsidR="002F4F3B" w:rsidRPr="004F3103" w:rsidRDefault="002F4F3B" w:rsidP="004F3103">
      <w:pPr>
        <w:spacing w:after="0" w:line="240" w:lineRule="auto"/>
        <w:jc w:val="both"/>
        <w:rPr>
          <w:color w:val="2F5496" w:themeColor="accent5" w:themeShade="BF"/>
        </w:rPr>
      </w:pPr>
    </w:p>
    <w:p w:rsidR="002F4F3B" w:rsidRDefault="002F4F3B" w:rsidP="002F4F3B">
      <w:pPr>
        <w:ind w:right="-567"/>
      </w:pPr>
      <w:r w:rsidRPr="002F4F3B">
        <w:rPr>
          <w:b/>
        </w:rPr>
        <w:t>Tekmovalni nastop in zmaga n</w:t>
      </w:r>
      <w:r w:rsidRPr="002F4F3B">
        <w:rPr>
          <w:b/>
        </w:rPr>
        <w:t>a mednarodnem tekmovanju 7</w:t>
      </w:r>
      <w:r w:rsidRPr="002F4F3B">
        <w:rPr>
          <w:rFonts w:cstheme="minorHAnsi"/>
          <w:b/>
        </w:rPr>
        <w:t>°</w:t>
      </w:r>
      <w:r w:rsidRPr="002F4F3B">
        <w:rPr>
          <w:b/>
        </w:rPr>
        <w:t xml:space="preserve"> </w:t>
      </w:r>
      <w:proofErr w:type="spellStart"/>
      <w:r w:rsidRPr="002F4F3B">
        <w:rPr>
          <w:b/>
        </w:rPr>
        <w:t>Concorso</w:t>
      </w:r>
      <w:proofErr w:type="spellEnd"/>
      <w:r w:rsidRPr="002F4F3B">
        <w:rPr>
          <w:b/>
        </w:rPr>
        <w:t xml:space="preserve"> musicale </w:t>
      </w:r>
      <w:proofErr w:type="spellStart"/>
      <w:r w:rsidRPr="002F4F3B">
        <w:rPr>
          <w:b/>
        </w:rPr>
        <w:t>internazionale</w:t>
      </w:r>
      <w:proofErr w:type="spellEnd"/>
      <w:r w:rsidRPr="002F4F3B">
        <w:rPr>
          <w:b/>
        </w:rPr>
        <w:t xml:space="preserve"> »</w:t>
      </w:r>
      <w:proofErr w:type="spellStart"/>
      <w:r w:rsidRPr="002F4F3B">
        <w:rPr>
          <w:b/>
        </w:rPr>
        <w:t>Citt</w:t>
      </w:r>
      <w:r w:rsidRPr="002F4F3B">
        <w:rPr>
          <w:rFonts w:cstheme="minorHAnsi"/>
          <w:b/>
        </w:rPr>
        <w:t>à</w:t>
      </w:r>
      <w:proofErr w:type="spellEnd"/>
      <w:r w:rsidRPr="002F4F3B">
        <w:rPr>
          <w:b/>
        </w:rPr>
        <w:t xml:space="preserve"> di Palmanova«</w:t>
      </w:r>
      <w:r>
        <w:t xml:space="preserve"> </w:t>
      </w:r>
    </w:p>
    <w:p w:rsidR="002F4F3B" w:rsidRDefault="002F4F3B" w:rsidP="002F4F3B">
      <w:pPr>
        <w:pStyle w:val="Brezrazmikov"/>
      </w:pPr>
      <w:r>
        <w:t xml:space="preserve">Program: </w:t>
      </w:r>
    </w:p>
    <w:p w:rsidR="002F4F3B" w:rsidRDefault="002F4F3B" w:rsidP="002F4F3B">
      <w:pPr>
        <w:pStyle w:val="Brezrazmikov"/>
      </w:pPr>
      <w:r>
        <w:t xml:space="preserve">- </w:t>
      </w:r>
      <w:proofErr w:type="spellStart"/>
      <w:r>
        <w:t>Chantez</w:t>
      </w:r>
      <w:proofErr w:type="spellEnd"/>
      <w:r>
        <w:t xml:space="preserve"> a </w:t>
      </w:r>
      <w:proofErr w:type="spellStart"/>
      <w:r>
        <w:t>dieu</w:t>
      </w:r>
      <w:proofErr w:type="spellEnd"/>
    </w:p>
    <w:p w:rsidR="002F4F3B" w:rsidRDefault="002F4F3B" w:rsidP="002F4F3B">
      <w:pPr>
        <w:pStyle w:val="Brezrazmikov"/>
      </w:pPr>
      <w:r>
        <w:t xml:space="preserve">- O </w:t>
      </w:r>
      <w:proofErr w:type="spellStart"/>
      <w:r>
        <w:t>sapientia</w:t>
      </w:r>
      <w:proofErr w:type="spellEnd"/>
      <w:r>
        <w:t xml:space="preserve">, </w:t>
      </w:r>
      <w:proofErr w:type="spellStart"/>
      <w:r>
        <w:t>Im</w:t>
      </w:r>
      <w:proofErr w:type="spellEnd"/>
      <w:r>
        <w:t xml:space="preserve"> </w:t>
      </w:r>
      <w:proofErr w:type="spellStart"/>
      <w:r>
        <w:t>stillen</w:t>
      </w:r>
      <w:proofErr w:type="spellEnd"/>
      <w:r>
        <w:t xml:space="preserve"> </w:t>
      </w:r>
      <w:proofErr w:type="spellStart"/>
      <w:r>
        <w:t>Grunde</w:t>
      </w:r>
    </w:p>
    <w:p w:rsidR="002F4F3B" w:rsidRDefault="002F4F3B" w:rsidP="002F4F3B">
      <w:pPr>
        <w:pStyle w:val="Brezrazmikov"/>
      </w:pPr>
      <w:proofErr w:type="spellEnd"/>
      <w:r>
        <w:t xml:space="preserve">- </w:t>
      </w:r>
      <w:r w:rsidRPr="002F4F3B">
        <w:t xml:space="preserve">Polka. </w:t>
      </w:r>
    </w:p>
    <w:p w:rsidR="002F4F3B" w:rsidRDefault="002F4F3B" w:rsidP="002F4F3B">
      <w:pPr>
        <w:pStyle w:val="Brezrazmikov"/>
      </w:pPr>
    </w:p>
    <w:p w:rsidR="004F3103" w:rsidRPr="002F4F3B" w:rsidRDefault="002F4F3B" w:rsidP="002F4F3B">
      <w:pPr>
        <w:ind w:right="-567"/>
      </w:pPr>
      <w:r w:rsidRPr="002F4F3B">
        <w:t xml:space="preserve">Za svoj nastop je </w:t>
      </w:r>
      <w:r>
        <w:t xml:space="preserve">zbor </w:t>
      </w:r>
      <w:r w:rsidRPr="002F4F3B">
        <w:t xml:space="preserve">prejel 96, 3 točke, prejel pa je tudi posebno nagrado za najboljši program. </w:t>
      </w:r>
    </w:p>
    <w:p w:rsidR="002F4F3B" w:rsidRDefault="002F4F3B" w:rsidP="002F4F3B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sl-SI"/>
        </w:rPr>
      </w:pPr>
      <w:r>
        <w:rPr>
          <w:rFonts w:eastAsia="Times New Roman" w:cstheme="minorHAnsi"/>
          <w:b/>
          <w:lang w:eastAsia="sl-SI"/>
        </w:rPr>
        <w:t xml:space="preserve">Nastop na sprejemu dijakov in spremljevalcev iz španskega </w:t>
      </w:r>
      <w:r w:rsidRPr="002F4F3B">
        <w:rPr>
          <w:b/>
        </w:rPr>
        <w:t>Le</w:t>
      </w:r>
      <w:r w:rsidRPr="002F4F3B">
        <w:rPr>
          <w:rFonts w:cstheme="minorHAnsi"/>
          <w:b/>
        </w:rPr>
        <w:t>ó</w:t>
      </w:r>
      <w:r w:rsidRPr="002F4F3B">
        <w:rPr>
          <w:b/>
        </w:rPr>
        <w:t>na</w:t>
      </w:r>
    </w:p>
    <w:p w:rsidR="002F4F3B" w:rsidRPr="002F4F3B" w:rsidRDefault="002F4F3B" w:rsidP="002F4F3B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4F3103">
        <w:rPr>
          <w:rFonts w:eastAsia="Times New Roman" w:cstheme="minorHAnsi"/>
          <w:b/>
          <w:lang w:eastAsia="sl-SI"/>
        </w:rPr>
        <w:t xml:space="preserve">Nastop na območni reviji </w:t>
      </w:r>
      <w:proofErr w:type="spellStart"/>
      <w:r w:rsidRPr="004F3103">
        <w:rPr>
          <w:rFonts w:eastAsia="Times New Roman" w:cstheme="minorHAnsi"/>
          <w:b/>
          <w:lang w:eastAsia="sl-SI"/>
        </w:rPr>
        <w:t>Pesemca</w:t>
      </w:r>
      <w:proofErr w:type="spellEnd"/>
    </w:p>
    <w:p w:rsidR="00D71362" w:rsidRDefault="00D71362"/>
    <w:sectPr w:rsidR="00D71362" w:rsidSect="002F4F3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D7979"/>
    <w:multiLevelType w:val="hybridMultilevel"/>
    <w:tmpl w:val="41861E84"/>
    <w:lvl w:ilvl="0" w:tplc="10CCB8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02EC3"/>
    <w:multiLevelType w:val="hybridMultilevel"/>
    <w:tmpl w:val="7C902508"/>
    <w:lvl w:ilvl="0" w:tplc="CB2014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03"/>
    <w:rsid w:val="002F4F3B"/>
    <w:rsid w:val="004F3103"/>
    <w:rsid w:val="00754C1B"/>
    <w:rsid w:val="00A56F75"/>
    <w:rsid w:val="00D7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E26ED1"/>
  <w15:chartTrackingRefBased/>
  <w15:docId w15:val="{DF0E6CE5-F34A-49E5-9CA1-0E6C569F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F3103"/>
    <w:pPr>
      <w:spacing w:line="256" w:lineRule="auto"/>
    </w:p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4F3103"/>
    <w:pPr>
      <w:spacing w:after="0" w:line="240" w:lineRule="auto"/>
    </w:pPr>
  </w:style>
  <w:style w:type="table" w:styleId="Tabelamrea">
    <w:name w:val="Table Grid"/>
    <w:basedOn w:val="Navadnatabela"/>
    <w:uiPriority w:val="39"/>
    <w:rsid w:val="004F31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F4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Marčič</dc:creator>
  <cp:keywords/>
  <dc:description/>
  <cp:lastModifiedBy>Darja Marčič</cp:lastModifiedBy>
  <cp:revision>2</cp:revision>
  <dcterms:created xsi:type="dcterms:W3CDTF">2019-07-04T07:17:00Z</dcterms:created>
  <dcterms:modified xsi:type="dcterms:W3CDTF">2019-07-04T08:29:00Z</dcterms:modified>
</cp:coreProperties>
</file>